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0E" w:rsidRPr="007C7E70" w:rsidRDefault="00C0320E" w:rsidP="00ED1332">
      <w:pPr>
        <w:spacing w:after="0" w:line="240" w:lineRule="auto"/>
        <w:jc w:val="center"/>
        <w:rPr>
          <w:b/>
          <w:sz w:val="40"/>
          <w:szCs w:val="40"/>
        </w:rPr>
      </w:pPr>
      <w:r w:rsidRPr="007C7E70">
        <w:rPr>
          <w:b/>
          <w:sz w:val="40"/>
          <w:szCs w:val="40"/>
        </w:rPr>
        <w:t>LÜTFEN DİKKAT:</w:t>
      </w:r>
    </w:p>
    <w:p w:rsidR="007C7E70" w:rsidRPr="007C7E70" w:rsidRDefault="00C0320E" w:rsidP="00ED1332">
      <w:pPr>
        <w:spacing w:after="0" w:line="240" w:lineRule="auto"/>
        <w:jc w:val="center"/>
        <w:rPr>
          <w:b/>
          <w:sz w:val="24"/>
          <w:szCs w:val="24"/>
        </w:rPr>
      </w:pPr>
      <w:r w:rsidRPr="007C7E70">
        <w:rPr>
          <w:b/>
          <w:sz w:val="24"/>
          <w:szCs w:val="24"/>
        </w:rPr>
        <w:t xml:space="preserve">8.SINIF DIŞINDA SINAVA KENDİ İSTEKLERİYLE (ÜCRETE TABİİ) GİRECEK OKULLARIN AŞAĞIDAKİ YÖNERGEYE GÖRE ÖĞRENCİ BİLGİLERİNİ ORBİM SİSTEMİNE GİRMESİ </w:t>
      </w:r>
      <w:r w:rsidR="00002E5B" w:rsidRPr="007C7E70">
        <w:rPr>
          <w:b/>
          <w:sz w:val="24"/>
          <w:szCs w:val="24"/>
        </w:rPr>
        <w:t>GEREKİYOR.</w:t>
      </w:r>
      <w:r w:rsidR="00164553">
        <w:rPr>
          <w:b/>
          <w:sz w:val="24"/>
          <w:szCs w:val="24"/>
        </w:rPr>
        <w:t xml:space="preserve"> </w:t>
      </w:r>
    </w:p>
    <w:p w:rsidR="007C7E70" w:rsidRDefault="007C7E70" w:rsidP="00164553">
      <w:pPr>
        <w:rPr>
          <w:b/>
        </w:rPr>
      </w:pPr>
    </w:p>
    <w:p w:rsidR="00002E5B" w:rsidRDefault="00002E5B" w:rsidP="00002E5B">
      <w:pPr>
        <w:jc w:val="center"/>
        <w:rPr>
          <w:b/>
        </w:rPr>
      </w:pPr>
      <w:proofErr w:type="spellStart"/>
      <w:r>
        <w:rPr>
          <w:b/>
        </w:rPr>
        <w:t>Orbim</w:t>
      </w:r>
      <w:proofErr w:type="spellEnd"/>
      <w:r w:rsidRPr="005A7EAB">
        <w:rPr>
          <w:b/>
        </w:rPr>
        <w:t xml:space="preserve"> Sistemine Öğrenci Yükleme</w:t>
      </w:r>
    </w:p>
    <w:p w:rsidR="00002E5B" w:rsidRDefault="00002E5B" w:rsidP="00002E5B">
      <w:pPr>
        <w:pStyle w:val="ListeParagraf"/>
        <w:numPr>
          <w:ilvl w:val="0"/>
          <w:numId w:val="1"/>
        </w:numPr>
        <w:jc w:val="both"/>
      </w:pPr>
      <w:hyperlink r:id="rId6" w:history="1">
        <w:proofErr w:type="spellStart"/>
        <w:r w:rsidRPr="00525DDC">
          <w:rPr>
            <w:rStyle w:val="Kpr"/>
          </w:rPr>
          <w:t>denemesinavi</w:t>
        </w:r>
        <w:proofErr w:type="spellEnd"/>
        <w:r w:rsidRPr="00525DDC">
          <w:rPr>
            <w:rStyle w:val="Kpr"/>
          </w:rPr>
          <w:t>.</w:t>
        </w:r>
        <w:proofErr w:type="spellStart"/>
        <w:r w:rsidRPr="00525DDC">
          <w:rPr>
            <w:rStyle w:val="Kpr"/>
          </w:rPr>
          <w:t>bilfenyayincilik</w:t>
        </w:r>
        <w:proofErr w:type="spellEnd"/>
        <w:r w:rsidRPr="00525DDC">
          <w:rPr>
            <w:rStyle w:val="Kpr"/>
          </w:rPr>
          <w:t>.</w:t>
        </w:r>
        <w:proofErr w:type="spellStart"/>
        <w:r w:rsidRPr="00525DDC">
          <w:rPr>
            <w:rStyle w:val="Kpr"/>
          </w:rPr>
          <w:t>com</w:t>
        </w:r>
      </w:hyperlink>
      <w:r>
        <w:t>adresine</w:t>
      </w:r>
      <w:proofErr w:type="spellEnd"/>
      <w:r>
        <w:t xml:space="preserve"> giriniz.</w:t>
      </w:r>
    </w:p>
    <w:p w:rsidR="00002E5B" w:rsidRDefault="00002E5B" w:rsidP="00002E5B">
      <w:pPr>
        <w:jc w:val="both"/>
      </w:pPr>
      <w:r>
        <w:rPr>
          <w:noProof/>
        </w:rPr>
        <w:drawing>
          <wp:inline distT="0" distB="0" distL="0" distR="0">
            <wp:extent cx="5762445" cy="207034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Açılan ekranda kurumsal giriş bölümünden Okul/Dershane girişini seçiniz.</w:t>
      </w: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İl/İlçe/Kurum bilgilerini seçtikten sonra şifreniz ile giriş yapınız.</w:t>
      </w:r>
    </w:p>
    <w:p w:rsidR="00002E5B" w:rsidRDefault="00002E5B" w:rsidP="00002E5B">
      <w:pPr>
        <w:jc w:val="both"/>
      </w:pPr>
      <w:r>
        <w:rPr>
          <w:noProof/>
        </w:rPr>
        <w:drawing>
          <wp:inline distT="0" distB="0" distL="0" distR="0">
            <wp:extent cx="5760720" cy="276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Açılan ekranın sol kenarında bulunan ana menüden (ağaç yapı) “Öğrenciler” kısmına tıklayınız.</w:t>
      </w:r>
    </w:p>
    <w:p w:rsidR="00002E5B" w:rsidRDefault="00002E5B" w:rsidP="00002E5B">
      <w:pPr>
        <w:jc w:val="both"/>
        <w:rPr>
          <w:noProof/>
        </w:rPr>
      </w:pPr>
    </w:p>
    <w:p w:rsidR="00002E5B" w:rsidRDefault="00002E5B" w:rsidP="00002E5B">
      <w:pPr>
        <w:jc w:val="both"/>
      </w:pPr>
      <w:r>
        <w:rPr>
          <w:noProof/>
        </w:rPr>
        <w:lastRenderedPageBreak/>
        <w:drawing>
          <wp:inline distT="0" distB="0" distL="0" distR="0">
            <wp:extent cx="3990975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5B" w:rsidRDefault="00002E5B" w:rsidP="00002E5B">
      <w:pPr>
        <w:jc w:val="both"/>
      </w:pP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Yeni bir sekme açılır. Bu sekmede sol üstte Öğrenci Ekle, Yenile ve Excel’den aktar butonları vardır. Alttaki resimde kırmızı okla gösterilen Excel simgesine tıklayınız.</w:t>
      </w:r>
    </w:p>
    <w:p w:rsidR="00002E5B" w:rsidRDefault="00002E5B" w:rsidP="00002E5B">
      <w:pPr>
        <w:pStyle w:val="ListeParagraf"/>
        <w:ind w:left="360"/>
        <w:jc w:val="both"/>
      </w:pPr>
      <w:r w:rsidRPr="005A7EAB">
        <w:rPr>
          <w:noProof/>
        </w:rPr>
        <w:drawing>
          <wp:inline distT="0" distB="0" distL="0" distR="0">
            <wp:extent cx="5534025" cy="457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97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5B" w:rsidRDefault="00002E5B" w:rsidP="00002E5B">
      <w:pPr>
        <w:pStyle w:val="ListeParagraf"/>
        <w:ind w:left="360"/>
        <w:jc w:val="both"/>
      </w:pPr>
    </w:p>
    <w:p w:rsidR="00002E5B" w:rsidRDefault="00002E5B" w:rsidP="00002E5B">
      <w:pPr>
        <w:pStyle w:val="ListeParagraf"/>
        <w:ind w:left="360"/>
        <w:jc w:val="both"/>
      </w:pP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Aşağıdaki resimdeki gibi bir pencere açılır.</w:t>
      </w:r>
    </w:p>
    <w:p w:rsidR="00002E5B" w:rsidRDefault="00002E5B" w:rsidP="00002E5B">
      <w:pPr>
        <w:pStyle w:val="ListeParagraf"/>
        <w:ind w:left="360"/>
        <w:jc w:val="both"/>
      </w:pPr>
      <w:r>
        <w:rPr>
          <w:noProof/>
        </w:rPr>
        <w:drawing>
          <wp:inline distT="0" distB="0" distL="0" distR="0">
            <wp:extent cx="4752975" cy="2524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5B" w:rsidRDefault="00002E5B" w:rsidP="00002E5B">
      <w:pPr>
        <w:pStyle w:val="ListeParagraf"/>
        <w:ind w:left="360"/>
        <w:jc w:val="both"/>
      </w:pP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Resimdeki 3 numara ile belirtilen linke tıklayarak örnek Excel dosyasını indirebilirsiniz. Örnek Excel dosyasında sarı zemin kırmızı yazı ile belirtilen sütunları doldurmak zorunludur. Diğer sütunları isteğinize göre doldurabilirsiniz.</w:t>
      </w: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>Excel dosyanız hazır ise resimde 1 numara ile belirtilen Dosyayı Seç butonuna tıklayınız ve Excel dosyanızı seçiniz.</w:t>
      </w: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mallCaps/>
          <w:sz w:val="18"/>
          <w:szCs w:val="18"/>
        </w:rPr>
      </w:pPr>
      <w:r w:rsidRPr="00164553">
        <w:rPr>
          <w:sz w:val="18"/>
          <w:szCs w:val="18"/>
        </w:rPr>
        <w:t xml:space="preserve">Eğer dosyalarınızın başında sütun başlıklarını gösteren bir satır var ise Atlanacak Satır Sayısı (resimde 2 numara ile belirtilmiş) bölümünü başlık satırı sayısı kadar doldurunuz. Örnek Excel dosyasında 1 satır başlık kullanıldığı için varsayılan olarak 1 </w:t>
      </w:r>
      <w:proofErr w:type="gramStart"/>
      <w:r w:rsidRPr="00164553">
        <w:rPr>
          <w:sz w:val="18"/>
          <w:szCs w:val="18"/>
        </w:rPr>
        <w:t>gelir.</w:t>
      </w:r>
      <w:r w:rsidRPr="00164553">
        <w:rPr>
          <w:rFonts w:cs="Segoe UI"/>
          <w:color w:val="212121"/>
          <w:sz w:val="18"/>
          <w:szCs w:val="18"/>
          <w:shd w:val="clear" w:color="auto" w:fill="FFFFFF"/>
        </w:rPr>
        <w:t>Böyle</w:t>
      </w:r>
      <w:proofErr w:type="gramEnd"/>
      <w:r w:rsidRPr="00164553">
        <w:rPr>
          <w:rFonts w:cs="Segoe UI"/>
          <w:color w:val="212121"/>
          <w:sz w:val="18"/>
          <w:szCs w:val="18"/>
          <w:shd w:val="clear" w:color="auto" w:fill="FFFFFF"/>
        </w:rPr>
        <w:t xml:space="preserve"> bir aksaklıkla karşılaşmak istemiyorsanız lütfen örnek olarak verilen </w:t>
      </w:r>
      <w:proofErr w:type="spellStart"/>
      <w:r w:rsidRPr="00164553">
        <w:rPr>
          <w:rFonts w:cs="Segoe UI"/>
          <w:color w:val="212121"/>
          <w:sz w:val="18"/>
          <w:szCs w:val="18"/>
          <w:shd w:val="clear" w:color="auto" w:fill="FFFFFF"/>
        </w:rPr>
        <w:t>excel</w:t>
      </w:r>
      <w:proofErr w:type="spellEnd"/>
      <w:r w:rsidRPr="00164553">
        <w:rPr>
          <w:rFonts w:cs="Segoe UI"/>
          <w:color w:val="212121"/>
          <w:sz w:val="18"/>
          <w:szCs w:val="18"/>
          <w:shd w:val="clear" w:color="auto" w:fill="FFFFFF"/>
        </w:rPr>
        <w:t xml:space="preserve"> çizelgesini değiştirmeden öğrenci bilgilerini girerek okul ismiyle bilgisayarınızın masa üstüne farklı kaydedin.</w:t>
      </w:r>
    </w:p>
    <w:p w:rsidR="00002E5B" w:rsidRPr="00164553" w:rsidRDefault="00002E5B" w:rsidP="00002E5B">
      <w:pPr>
        <w:pStyle w:val="ListeParagraf"/>
        <w:numPr>
          <w:ilvl w:val="0"/>
          <w:numId w:val="1"/>
        </w:numPr>
        <w:jc w:val="both"/>
        <w:rPr>
          <w:sz w:val="18"/>
          <w:szCs w:val="18"/>
        </w:rPr>
      </w:pPr>
      <w:r w:rsidRPr="00164553">
        <w:rPr>
          <w:sz w:val="18"/>
          <w:szCs w:val="18"/>
        </w:rPr>
        <w:t xml:space="preserve">Yükle butonuna tıklayarak yükleme işlemini başlatınız. (Resimde 4 numara ile belirtilmiş buton) </w:t>
      </w:r>
    </w:p>
    <w:p w:rsidR="00002E5B" w:rsidRDefault="00002E5B" w:rsidP="00002E5B">
      <w:pPr>
        <w:ind w:left="360"/>
        <w:jc w:val="both"/>
      </w:pPr>
      <w:r>
        <w:t xml:space="preserve">Okulların Şifreleri </w:t>
      </w:r>
      <w:proofErr w:type="gramStart"/>
      <w:r>
        <w:t>:</w:t>
      </w:r>
      <w:r w:rsidR="00164553">
        <w:t>……..</w:t>
      </w:r>
      <w:proofErr w:type="gramEnd"/>
      <w:r>
        <w:t xml:space="preserve">  tür. Şifreleri her </w:t>
      </w:r>
      <w:proofErr w:type="gramStart"/>
      <w:r>
        <w:t>okul  ilk</w:t>
      </w:r>
      <w:proofErr w:type="gramEnd"/>
      <w:r>
        <w:t xml:space="preserve"> girişten sonra değiştirebilir.</w:t>
      </w:r>
      <w:bookmarkStart w:id="0" w:name="_GoBack"/>
      <w:bookmarkEnd w:id="0"/>
    </w:p>
    <w:p w:rsidR="00002E5B" w:rsidRPr="001C1F7B" w:rsidRDefault="00002E5B" w:rsidP="00002E5B">
      <w:pPr>
        <w:pStyle w:val="ListeParagraf"/>
        <w:ind w:left="360"/>
        <w:jc w:val="both"/>
        <w:rPr>
          <w:b/>
        </w:rPr>
      </w:pPr>
      <w:r w:rsidRPr="001C1F7B">
        <w:rPr>
          <w:b/>
        </w:rPr>
        <w:t>Herhangi bir sorun ile karşılaşılması durumunda aşağıdaki telefon numaralarını arayabilirsiniz.</w:t>
      </w:r>
    </w:p>
    <w:p w:rsidR="00002E5B" w:rsidRPr="001C1F7B" w:rsidRDefault="00002E5B" w:rsidP="00002E5B">
      <w:pPr>
        <w:pStyle w:val="ListeParagraf"/>
        <w:ind w:left="360"/>
        <w:jc w:val="both"/>
        <w:rPr>
          <w:b/>
        </w:rPr>
      </w:pPr>
    </w:p>
    <w:p w:rsidR="00002E5B" w:rsidRDefault="00002E5B" w:rsidP="00002E5B">
      <w:pPr>
        <w:pStyle w:val="ListeParagraf"/>
        <w:ind w:left="360"/>
        <w:jc w:val="both"/>
        <w:rPr>
          <w:b/>
        </w:rPr>
      </w:pPr>
      <w:r w:rsidRPr="001C1F7B">
        <w:rPr>
          <w:b/>
        </w:rPr>
        <w:t xml:space="preserve">Engin </w:t>
      </w:r>
      <w:proofErr w:type="gramStart"/>
      <w:r w:rsidRPr="001C1F7B">
        <w:rPr>
          <w:b/>
        </w:rPr>
        <w:t>Karabulut   0531</w:t>
      </w:r>
      <w:proofErr w:type="gramEnd"/>
      <w:r w:rsidRPr="001C1F7B">
        <w:rPr>
          <w:b/>
        </w:rPr>
        <w:t xml:space="preserve"> 774 86 43</w:t>
      </w:r>
    </w:p>
    <w:p w:rsidR="005806B8" w:rsidRDefault="005806B8" w:rsidP="00002E5B">
      <w:pPr>
        <w:pStyle w:val="ListeParagraf"/>
        <w:ind w:left="360"/>
        <w:jc w:val="both"/>
        <w:rPr>
          <w:b/>
        </w:rPr>
      </w:pPr>
      <w:r>
        <w:rPr>
          <w:b/>
        </w:rPr>
        <w:t xml:space="preserve">KADİR </w:t>
      </w:r>
      <w:proofErr w:type="gramStart"/>
      <w:r>
        <w:rPr>
          <w:b/>
        </w:rPr>
        <w:t xml:space="preserve">ÖZDEMİR </w:t>
      </w:r>
      <w:r w:rsidR="008A226A">
        <w:rPr>
          <w:b/>
        </w:rPr>
        <w:t xml:space="preserve">  0538</w:t>
      </w:r>
      <w:proofErr w:type="gramEnd"/>
      <w:r w:rsidR="008A226A">
        <w:rPr>
          <w:b/>
        </w:rPr>
        <w:t xml:space="preserve"> 026 00 76</w:t>
      </w:r>
    </w:p>
    <w:p w:rsidR="00C0320E" w:rsidRPr="00164553" w:rsidRDefault="00164553" w:rsidP="00164553">
      <w:pPr>
        <w:pStyle w:val="ListeParagraf"/>
        <w:ind w:left="360"/>
        <w:jc w:val="both"/>
        <w:rPr>
          <w:b/>
        </w:rPr>
      </w:pPr>
      <w:proofErr w:type="gramStart"/>
      <w:r>
        <w:rPr>
          <w:b/>
        </w:rPr>
        <w:t xml:space="preserve">Bülent  </w:t>
      </w:r>
      <w:proofErr w:type="spellStart"/>
      <w:r>
        <w:rPr>
          <w:b/>
        </w:rPr>
        <w:t>özdoğan</w:t>
      </w:r>
      <w:proofErr w:type="spellEnd"/>
      <w:proofErr w:type="gramEnd"/>
      <w:r>
        <w:rPr>
          <w:b/>
        </w:rPr>
        <w:t xml:space="preserve">   0505 779 27 30</w:t>
      </w:r>
    </w:p>
    <w:p w:rsidR="00C0320E" w:rsidRDefault="00C0320E" w:rsidP="009222A9">
      <w:pPr>
        <w:spacing w:after="0" w:line="240" w:lineRule="auto"/>
        <w:rPr>
          <w:b/>
          <w:sz w:val="18"/>
          <w:szCs w:val="18"/>
        </w:rPr>
      </w:pPr>
    </w:p>
    <w:p w:rsidR="009222A9" w:rsidRDefault="009222A9" w:rsidP="009222A9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 </w:t>
      </w:r>
      <w:r w:rsidRPr="00594821">
        <w:rPr>
          <w:b/>
          <w:sz w:val="18"/>
          <w:szCs w:val="18"/>
        </w:rPr>
        <w:t xml:space="preserve">deneme sınavı </w:t>
      </w:r>
      <w:r w:rsidR="00382FB6">
        <w:rPr>
          <w:b/>
          <w:sz w:val="18"/>
          <w:szCs w:val="18"/>
        </w:rPr>
        <w:t xml:space="preserve"> İlimizdeki  </w:t>
      </w:r>
      <w:proofErr w:type="gramStart"/>
      <w:r w:rsidR="00382FB6">
        <w:rPr>
          <w:b/>
          <w:sz w:val="18"/>
          <w:szCs w:val="18"/>
        </w:rPr>
        <w:t>8 .</w:t>
      </w:r>
      <w:r w:rsidRPr="00594821">
        <w:rPr>
          <w:b/>
          <w:sz w:val="18"/>
          <w:szCs w:val="18"/>
        </w:rPr>
        <w:t>sınıf</w:t>
      </w:r>
      <w:proofErr w:type="gramEnd"/>
      <w:r w:rsidRPr="00594821">
        <w:rPr>
          <w:b/>
          <w:sz w:val="18"/>
          <w:szCs w:val="18"/>
        </w:rPr>
        <w:t xml:space="preserve">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</w:t>
      </w:r>
      <w:r w:rsidR="00382FB6">
        <w:rPr>
          <w:b/>
          <w:sz w:val="18"/>
          <w:szCs w:val="18"/>
        </w:rPr>
        <w:t xml:space="preserve">5/6 NİSAN </w:t>
      </w:r>
      <w:proofErr w:type="gramStart"/>
      <w:r w:rsidR="00382FB6">
        <w:rPr>
          <w:b/>
          <w:sz w:val="18"/>
          <w:szCs w:val="18"/>
        </w:rPr>
        <w:t xml:space="preserve">2016 </w:t>
      </w:r>
      <w:r w:rsidRPr="00594821">
        <w:rPr>
          <w:b/>
          <w:sz w:val="18"/>
          <w:szCs w:val="18"/>
        </w:rPr>
        <w:t xml:space="preserve"> gün</w:t>
      </w:r>
      <w:r>
        <w:rPr>
          <w:b/>
          <w:sz w:val="18"/>
          <w:szCs w:val="18"/>
        </w:rPr>
        <w:t>leri</w:t>
      </w:r>
      <w:proofErr w:type="gramEnd"/>
      <w:r>
        <w:rPr>
          <w:b/>
          <w:sz w:val="18"/>
          <w:szCs w:val="18"/>
        </w:rPr>
        <w:t xml:space="preserve">  2 oturum halinde 80 er dakikadan toplamda 160 dakika olarak u</w:t>
      </w:r>
      <w:r w:rsidR="00294BB3">
        <w:rPr>
          <w:b/>
          <w:sz w:val="18"/>
          <w:szCs w:val="18"/>
        </w:rPr>
        <w:t xml:space="preserve">ygulanacak; </w:t>
      </w:r>
      <w:r>
        <w:rPr>
          <w:b/>
          <w:sz w:val="18"/>
          <w:szCs w:val="18"/>
        </w:rPr>
        <w:t>TEOG Sına</w:t>
      </w:r>
      <w:r w:rsidR="00382FB6">
        <w:rPr>
          <w:b/>
          <w:sz w:val="18"/>
          <w:szCs w:val="18"/>
        </w:rPr>
        <w:t>vların başlama saatleri 10:00 du</w:t>
      </w:r>
      <w:r>
        <w:rPr>
          <w:b/>
          <w:sz w:val="18"/>
          <w:szCs w:val="18"/>
        </w:rPr>
        <w:t>r (ikili eğitim yapılan okullarda da bu saatlere uygulanması zorunludur.)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3-İlçe Milli Eğitim </w:t>
      </w:r>
      <w:proofErr w:type="gramStart"/>
      <w:r w:rsidRPr="00594821">
        <w:rPr>
          <w:b/>
          <w:sz w:val="18"/>
          <w:szCs w:val="18"/>
        </w:rPr>
        <w:t xml:space="preserve">Müdürlükleri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proofErr w:type="gramEnd"/>
      <w:r>
        <w:rPr>
          <w:b/>
          <w:sz w:val="18"/>
          <w:szCs w:val="18"/>
        </w:rPr>
        <w:t xml:space="preserve"> deneme sınavı evraklarını </w:t>
      </w:r>
      <w:r w:rsidR="00382FB6">
        <w:rPr>
          <w:b/>
          <w:sz w:val="18"/>
          <w:szCs w:val="18"/>
        </w:rPr>
        <w:t xml:space="preserve">4 nisan 2016 </w:t>
      </w:r>
      <w:r>
        <w:rPr>
          <w:b/>
          <w:sz w:val="18"/>
          <w:szCs w:val="18"/>
        </w:rPr>
        <w:t>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 w:rsidR="004E1641">
        <w:rPr>
          <w:b/>
          <w:sz w:val="18"/>
          <w:szCs w:val="18"/>
        </w:rPr>
        <w:t xml:space="preserve">4 nisan 2016 </w:t>
      </w:r>
      <w:r>
        <w:rPr>
          <w:b/>
          <w:sz w:val="18"/>
          <w:szCs w:val="18"/>
        </w:rPr>
        <w:t xml:space="preserve"> (PAZARTESİ)   saat 15:30  </w:t>
      </w:r>
      <w:proofErr w:type="gramStart"/>
      <w:r>
        <w:rPr>
          <w:b/>
          <w:sz w:val="18"/>
          <w:szCs w:val="18"/>
        </w:rPr>
        <w:t>dan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 görevlendireceği müdür yardımcısı teslim alabilecektir.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öğrencilere </w:t>
      </w:r>
      <w:proofErr w:type="gramStart"/>
      <w:r w:rsidRPr="00594821">
        <w:rPr>
          <w:b/>
          <w:sz w:val="18"/>
          <w:szCs w:val="18"/>
        </w:rPr>
        <w:t>duyurulması,düzen</w:t>
      </w:r>
      <w:proofErr w:type="gramEnd"/>
      <w:r w:rsidRPr="00594821">
        <w:rPr>
          <w:b/>
          <w:sz w:val="18"/>
          <w:szCs w:val="18"/>
        </w:rPr>
        <w:t>,intizam ve güvenliğinden İlçe Milli Eğitim ve Okul Müdürlükleri sorumlu olup azami titizlik gösterilecek ve her türlü tedbir alınacaktır.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 xml:space="preserve">ğretmenlerde yoklama listesine öğrencilerin </w:t>
      </w:r>
      <w:proofErr w:type="gramStart"/>
      <w:r w:rsidRPr="00594821">
        <w:rPr>
          <w:b/>
          <w:sz w:val="18"/>
          <w:szCs w:val="18"/>
        </w:rPr>
        <w:t>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</w:t>
      </w:r>
      <w:proofErr w:type="gramEnd"/>
      <w:r w:rsidRPr="00594821">
        <w:rPr>
          <w:b/>
          <w:sz w:val="18"/>
          <w:szCs w:val="18"/>
        </w:rPr>
        <w:t xml:space="preserve">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</w:t>
      </w:r>
      <w:proofErr w:type="gramStart"/>
      <w:r w:rsidRPr="00594821">
        <w:rPr>
          <w:b/>
          <w:sz w:val="18"/>
          <w:szCs w:val="18"/>
        </w:rPr>
        <w:t>edeceklerdir.</w:t>
      </w:r>
      <w:r w:rsidRPr="00E7792F">
        <w:rPr>
          <w:b/>
          <w:u w:val="single"/>
        </w:rPr>
        <w:t>Sınıf</w:t>
      </w:r>
      <w:proofErr w:type="gramEnd"/>
      <w:r w:rsidRPr="00E7792F">
        <w:rPr>
          <w:b/>
          <w:u w:val="single"/>
        </w:rPr>
        <w:t xml:space="preserve"> sınıf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7-Okul Müdürlükleri sınav </w:t>
      </w:r>
      <w:proofErr w:type="gramStart"/>
      <w:r w:rsidRPr="00594821">
        <w:rPr>
          <w:b/>
          <w:sz w:val="18"/>
          <w:szCs w:val="18"/>
        </w:rPr>
        <w:t>sonunda  salonlarından</w:t>
      </w:r>
      <w:proofErr w:type="gramEnd"/>
      <w:r w:rsidRPr="00594821">
        <w:rPr>
          <w:b/>
          <w:sz w:val="18"/>
          <w:szCs w:val="18"/>
        </w:rPr>
        <w:t xml:space="preserve">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</w:t>
      </w:r>
      <w:proofErr w:type="gramStart"/>
      <w:r>
        <w:rPr>
          <w:b/>
          <w:sz w:val="18"/>
          <w:szCs w:val="18"/>
        </w:rPr>
        <w:t xml:space="preserve">Lisesine </w:t>
      </w:r>
      <w:r w:rsidRPr="00594821">
        <w:rPr>
          <w:b/>
          <w:sz w:val="18"/>
          <w:szCs w:val="18"/>
        </w:rPr>
        <w:t xml:space="preserve"> teslim</w:t>
      </w:r>
      <w:proofErr w:type="gramEnd"/>
      <w:r w:rsidRPr="00594821">
        <w:rPr>
          <w:b/>
          <w:sz w:val="18"/>
          <w:szCs w:val="18"/>
        </w:rPr>
        <w:t xml:space="preserve"> edecektir.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</w:t>
      </w:r>
      <w:proofErr w:type="gramStart"/>
      <w:r w:rsidRPr="00594821">
        <w:rPr>
          <w:b/>
          <w:sz w:val="18"/>
          <w:szCs w:val="18"/>
        </w:rPr>
        <w:t>TEOG</w:t>
      </w:r>
      <w:r w:rsidR="00F57F19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deneme</w:t>
      </w:r>
      <w:proofErr w:type="gramEnd"/>
      <w:r w:rsidRPr="00594821">
        <w:rPr>
          <w:b/>
          <w:sz w:val="18"/>
          <w:szCs w:val="18"/>
        </w:rPr>
        <w:t xml:space="preserve"> sınav uygulanması okul 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11-Her öğrencinin optik </w:t>
      </w:r>
      <w:proofErr w:type="gramStart"/>
      <w:r w:rsidRPr="00594821">
        <w:rPr>
          <w:b/>
          <w:sz w:val="18"/>
          <w:szCs w:val="18"/>
        </w:rPr>
        <w:t>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</w:t>
      </w:r>
      <w:proofErr w:type="gramEnd"/>
      <w:r w:rsidRPr="00594821">
        <w:rPr>
          <w:b/>
          <w:sz w:val="18"/>
          <w:szCs w:val="18"/>
        </w:rPr>
        <w:t xml:space="preserve">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proofErr w:type="gramStart"/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</w:t>
      </w:r>
      <w:proofErr w:type="gramEnd"/>
      <w:r w:rsidRPr="00594821">
        <w:rPr>
          <w:b/>
          <w:sz w:val="18"/>
          <w:szCs w:val="18"/>
        </w:rPr>
        <w:t xml:space="preserve">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F57F19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</w:t>
      </w:r>
      <w:proofErr w:type="gramStart"/>
      <w:r w:rsidRPr="00594821">
        <w:rPr>
          <w:b/>
          <w:sz w:val="18"/>
          <w:szCs w:val="18"/>
        </w:rPr>
        <w:t xml:space="preserve">sınavında  </w:t>
      </w:r>
      <w:r>
        <w:rPr>
          <w:b/>
          <w:sz w:val="18"/>
          <w:szCs w:val="18"/>
        </w:rPr>
        <w:t>120</w:t>
      </w:r>
      <w:proofErr w:type="gramEnd"/>
      <w:r w:rsidR="00F57F19">
        <w:rPr>
          <w:b/>
          <w:sz w:val="18"/>
          <w:szCs w:val="18"/>
        </w:rPr>
        <w:t xml:space="preserve"> soru sorulacaktır.</w:t>
      </w: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</w:t>
      </w:r>
      <w:proofErr w:type="gramStart"/>
      <w:r w:rsidRPr="00594821">
        <w:rPr>
          <w:b/>
          <w:sz w:val="18"/>
          <w:szCs w:val="18"/>
        </w:rPr>
        <w:t xml:space="preserve">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yan</w:t>
      </w:r>
      <w:proofErr w:type="gramEnd"/>
      <w:r w:rsidRPr="00594821">
        <w:rPr>
          <w:b/>
          <w:sz w:val="18"/>
          <w:szCs w:val="18"/>
        </w:rPr>
        <w:t xml:space="preserve">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>yanlış doğruyu götürmeyecektir</w:t>
      </w:r>
      <w:r w:rsidRPr="00594821">
        <w:rPr>
          <w:b/>
          <w:sz w:val="18"/>
          <w:szCs w:val="18"/>
        </w:rPr>
        <w:t>.</w:t>
      </w:r>
      <w:r w:rsidR="00F57F19">
        <w:rPr>
          <w:b/>
          <w:sz w:val="18"/>
          <w:szCs w:val="18"/>
        </w:rPr>
        <w:t xml:space="preserve"> </w:t>
      </w: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Pr="00594821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 xml:space="preserve">-TEOG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Milli Eğitim müdürlüğü ve </w:t>
      </w:r>
      <w:proofErr w:type="spellStart"/>
      <w:r w:rsidRPr="00594821">
        <w:rPr>
          <w:b/>
          <w:sz w:val="18"/>
          <w:szCs w:val="18"/>
        </w:rPr>
        <w:t>Bilfen</w:t>
      </w:r>
      <w:proofErr w:type="spellEnd"/>
      <w:r w:rsidRPr="00594821">
        <w:rPr>
          <w:b/>
          <w:sz w:val="18"/>
          <w:szCs w:val="18"/>
        </w:rPr>
        <w:t xml:space="preserve">  Yayıncılık-Kitap sarayı arasında imzalanan sınav protokolü ve valilik onayı çerçevesinde yürütülmektedir.</w:t>
      </w:r>
    </w:p>
    <w:p w:rsidR="00ED1332" w:rsidRPr="000905B2" w:rsidRDefault="00ED1332" w:rsidP="00ED1332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F57F19" w:rsidRDefault="00F57F19" w:rsidP="00ED1332">
      <w:pPr>
        <w:spacing w:after="0" w:line="240" w:lineRule="auto"/>
        <w:rPr>
          <w:b/>
          <w:sz w:val="18"/>
          <w:szCs w:val="18"/>
          <w:u w:val="single"/>
        </w:rPr>
      </w:pPr>
    </w:p>
    <w:p w:rsidR="00F57F19" w:rsidRDefault="00F57F19" w:rsidP="00ED1332">
      <w:pPr>
        <w:spacing w:after="0" w:line="240" w:lineRule="auto"/>
        <w:rPr>
          <w:b/>
          <w:sz w:val="18"/>
          <w:szCs w:val="18"/>
          <w:u w:val="single"/>
        </w:rPr>
      </w:pPr>
    </w:p>
    <w:p w:rsidR="00F57F19" w:rsidRDefault="00F57F19" w:rsidP="00ED1332">
      <w:pPr>
        <w:spacing w:after="0" w:line="240" w:lineRule="auto"/>
        <w:rPr>
          <w:b/>
          <w:sz w:val="18"/>
          <w:szCs w:val="18"/>
          <w:u w:val="single"/>
        </w:rPr>
      </w:pPr>
    </w:p>
    <w:p w:rsidR="00F57F19" w:rsidRDefault="00F57F19" w:rsidP="00ED1332">
      <w:pPr>
        <w:spacing w:after="0" w:line="240" w:lineRule="auto"/>
        <w:rPr>
          <w:b/>
          <w:sz w:val="18"/>
          <w:szCs w:val="18"/>
          <w:u w:val="single"/>
        </w:rPr>
      </w:pPr>
    </w:p>
    <w:p w:rsidR="00ED1332" w:rsidRPr="000905B2" w:rsidRDefault="00ED1332" w:rsidP="00ED1332">
      <w:pPr>
        <w:spacing w:after="0"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rPr>
          <w:b/>
          <w:sz w:val="18"/>
          <w:szCs w:val="18"/>
        </w:rPr>
      </w:pP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Pr="0017008B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4E46C5">
        <w:rPr>
          <w:b/>
          <w:sz w:val="18"/>
          <w:szCs w:val="18"/>
        </w:rPr>
        <w:t>……………………………….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10380" w:type="dxa"/>
        <w:tblInd w:w="-176" w:type="dxa"/>
        <w:tblLook w:val="04A0"/>
      </w:tblPr>
      <w:tblGrid>
        <w:gridCol w:w="1507"/>
        <w:gridCol w:w="6597"/>
        <w:gridCol w:w="2276"/>
      </w:tblGrid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</w:tbl>
    <w:p w:rsidR="00B846AE" w:rsidRDefault="00B846AE"/>
    <w:p w:rsidR="00F35B0E" w:rsidRPr="00F35B0E" w:rsidRDefault="00F35B0E" w:rsidP="00F35B0E">
      <w:pPr>
        <w:spacing w:after="0" w:line="240" w:lineRule="auto"/>
        <w:ind w:right="-57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</w:t>
      </w:r>
      <w:r w:rsidRPr="00F35B0E">
        <w:rPr>
          <w:b/>
          <w:sz w:val="36"/>
          <w:szCs w:val="36"/>
          <w:u w:val="single"/>
        </w:rPr>
        <w:t>GÖZETMEN YÖNERGESİ</w:t>
      </w:r>
    </w:p>
    <w:p w:rsidR="00F35B0E" w:rsidRDefault="00DB7F5E" w:rsidP="00F35B0E">
      <w:pPr>
        <w:spacing w:after="0" w:line="240" w:lineRule="auto"/>
        <w:ind w:right="-57"/>
        <w:rPr>
          <w:b/>
          <w:sz w:val="24"/>
          <w:szCs w:val="24"/>
        </w:rPr>
      </w:pPr>
      <w:r w:rsidRPr="003B31D6">
        <w:rPr>
          <w:b/>
          <w:sz w:val="24"/>
          <w:szCs w:val="24"/>
        </w:rPr>
        <w:t>1-Okul müdürlükleri Yoklama listesini (EK-1) sınav salonu sayısınca çoğaltarak sınavda görevli öğretmenlere birer nüsha verecek.</w:t>
      </w:r>
    </w:p>
    <w:p w:rsidR="00F35B0E" w:rsidRDefault="00F35B0E" w:rsidP="00F35B0E">
      <w:pPr>
        <w:spacing w:after="0" w:line="240" w:lineRule="auto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  <w:r w:rsidR="00DB7F5E" w:rsidRPr="003B31D6">
        <w:rPr>
          <w:b/>
          <w:sz w:val="24"/>
          <w:szCs w:val="24"/>
        </w:rPr>
        <w:t xml:space="preserve"> Öğretmenlerde yoklama listesine öğrencilerin </w:t>
      </w:r>
      <w:proofErr w:type="gramStart"/>
      <w:r w:rsidR="00DB7F5E" w:rsidRPr="003B31D6">
        <w:rPr>
          <w:b/>
          <w:sz w:val="24"/>
          <w:szCs w:val="24"/>
        </w:rPr>
        <w:t>isimlerini  yazdırtıp</w:t>
      </w:r>
      <w:proofErr w:type="gramEnd"/>
      <w:r w:rsidR="00DB7F5E" w:rsidRPr="003B31D6">
        <w:rPr>
          <w:b/>
          <w:sz w:val="24"/>
          <w:szCs w:val="24"/>
        </w:rPr>
        <w:t xml:space="preserve"> imzalattıktan sonra, optik cevap formlarıyla </w:t>
      </w:r>
      <w:r w:rsidR="00DB7F5E" w:rsidRPr="003B31D6">
        <w:rPr>
          <w:b/>
          <w:sz w:val="24"/>
          <w:szCs w:val="24"/>
          <w:u w:val="single"/>
        </w:rPr>
        <w:t xml:space="preserve">aynı dönüşüm </w:t>
      </w:r>
      <w:proofErr w:type="spellStart"/>
      <w:r w:rsidR="00DB7F5E" w:rsidRPr="003B31D6">
        <w:rPr>
          <w:b/>
          <w:sz w:val="24"/>
          <w:szCs w:val="24"/>
          <w:u w:val="single"/>
        </w:rPr>
        <w:t>poşetininin</w:t>
      </w:r>
      <w:proofErr w:type="spellEnd"/>
      <w:r w:rsidR="00DB7F5E" w:rsidRPr="003B31D6">
        <w:rPr>
          <w:b/>
          <w:sz w:val="24"/>
          <w:szCs w:val="24"/>
          <w:u w:val="single"/>
        </w:rPr>
        <w:t xml:space="preserve"> üstüne dosya içinde (sınıf /sınıf)  sınav sonunda koyacak</w:t>
      </w:r>
      <w:r w:rsidR="00DB7F5E" w:rsidRPr="003B31D6">
        <w:rPr>
          <w:b/>
          <w:sz w:val="24"/>
          <w:szCs w:val="24"/>
        </w:rPr>
        <w:t xml:space="preserve">  ve okul idaresine teslim edeceklerdir. </w:t>
      </w:r>
    </w:p>
    <w:p w:rsidR="003B31D6" w:rsidRPr="003B31D6" w:rsidRDefault="00F35B0E" w:rsidP="00F35B0E">
      <w:pPr>
        <w:spacing w:after="0" w:line="240" w:lineRule="auto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  <w:r w:rsidR="00DB7F5E" w:rsidRPr="003B31D6">
        <w:rPr>
          <w:b/>
          <w:sz w:val="24"/>
          <w:szCs w:val="24"/>
          <w:u w:val="single"/>
        </w:rPr>
        <w:t>Sınıf sınıf gelmeyen ve öğrenci yoklama listesi olmayan okulların okuma değerlendirmesi yapılmayacaktır.(Sınava girmeyen öğrencilerin boş optikleri sınav poşetine kesinlikle koyulmayacaktır.)</w:t>
      </w:r>
    </w:p>
    <w:p w:rsidR="00F35B0E" w:rsidRDefault="00F35B0E" w:rsidP="00F35B0E">
      <w:pPr>
        <w:spacing w:after="0" w:line="240" w:lineRule="auto"/>
        <w:ind w:right="-57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DB7F5E" w:rsidRPr="003B31D6">
        <w:rPr>
          <w:b/>
          <w:sz w:val="24"/>
          <w:szCs w:val="24"/>
        </w:rPr>
        <w:t xml:space="preserve">-Her öğrencinin optik </w:t>
      </w:r>
      <w:proofErr w:type="gramStart"/>
      <w:r w:rsidR="00DB7F5E" w:rsidRPr="003B31D6">
        <w:rPr>
          <w:b/>
          <w:sz w:val="24"/>
          <w:szCs w:val="24"/>
        </w:rPr>
        <w:t>formu  kodlu</w:t>
      </w:r>
      <w:proofErr w:type="gramEnd"/>
      <w:r w:rsidR="00DB7F5E" w:rsidRPr="003B31D6">
        <w:rPr>
          <w:b/>
          <w:sz w:val="24"/>
          <w:szCs w:val="24"/>
        </w:rPr>
        <w:t xml:space="preserve"> olarak gelecek öğrenci ve </w:t>
      </w:r>
      <w:r w:rsidR="00DB7F5E" w:rsidRPr="003B31D6">
        <w:rPr>
          <w:b/>
          <w:sz w:val="24"/>
          <w:szCs w:val="24"/>
          <w:u w:val="single"/>
        </w:rPr>
        <w:t>gözetmen öğretmenler optik formdaki kodlamaların doğruluğunu kontrol edeceklerdir.</w:t>
      </w:r>
    </w:p>
    <w:p w:rsidR="00F35B0E" w:rsidRDefault="00F35B0E" w:rsidP="00F35B0E">
      <w:pPr>
        <w:spacing w:after="0" w:line="240" w:lineRule="auto"/>
        <w:ind w:right="-57"/>
        <w:rPr>
          <w:b/>
          <w:sz w:val="24"/>
          <w:szCs w:val="24"/>
        </w:rPr>
      </w:pPr>
      <w:r w:rsidRPr="00F35B0E">
        <w:rPr>
          <w:b/>
          <w:sz w:val="24"/>
          <w:szCs w:val="24"/>
        </w:rPr>
        <w:t>5-</w:t>
      </w:r>
      <w:r w:rsidR="00DB7F5E" w:rsidRPr="003B31D6">
        <w:rPr>
          <w:b/>
          <w:sz w:val="24"/>
          <w:szCs w:val="24"/>
          <w:u w:val="single"/>
        </w:rPr>
        <w:t xml:space="preserve"> </w:t>
      </w:r>
      <w:r w:rsidR="00DB7F5E" w:rsidRPr="003B31D6">
        <w:rPr>
          <w:b/>
          <w:sz w:val="24"/>
          <w:szCs w:val="24"/>
        </w:rPr>
        <w:t xml:space="preserve">Herhangi bir yanlışlık durumunda </w:t>
      </w:r>
      <w:proofErr w:type="gramStart"/>
      <w:r w:rsidR="00DB7F5E" w:rsidRPr="003B31D6">
        <w:rPr>
          <w:b/>
          <w:sz w:val="24"/>
          <w:szCs w:val="24"/>
        </w:rPr>
        <w:t>öğrenci  ismi</w:t>
      </w:r>
      <w:proofErr w:type="gramEnd"/>
      <w:r w:rsidR="00DB7F5E" w:rsidRPr="003B31D6">
        <w:rPr>
          <w:b/>
          <w:sz w:val="24"/>
          <w:szCs w:val="24"/>
        </w:rPr>
        <w:t xml:space="preserve"> ile birlikte bir tutanak tutulacak ve  optik formların olduğu poşete bu  tutanak  koyulacaktır.(Kodlanmış optiklerde herhangi bir hata olsa dahi optik üzerinde düzeltme yapılmayacaktır.)</w:t>
      </w:r>
    </w:p>
    <w:p w:rsidR="00F35B0E" w:rsidRDefault="00F35B0E" w:rsidP="00F35B0E">
      <w:pPr>
        <w:spacing w:after="0" w:line="240" w:lineRule="auto"/>
        <w:ind w:right="-57"/>
        <w:rPr>
          <w:b/>
          <w:sz w:val="24"/>
          <w:szCs w:val="24"/>
        </w:rPr>
      </w:pPr>
    </w:p>
    <w:p w:rsidR="00F35B0E" w:rsidRDefault="00F35B0E" w:rsidP="009222A9">
      <w:pPr>
        <w:spacing w:after="0" w:line="240" w:lineRule="auto"/>
        <w:ind w:right="-57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</w:t>
      </w:r>
    </w:p>
    <w:p w:rsidR="00F35B0E" w:rsidRDefault="00F35B0E" w:rsidP="00DB7F5E">
      <w:pPr>
        <w:spacing w:after="0" w:line="240" w:lineRule="auto"/>
        <w:rPr>
          <w:b/>
          <w:sz w:val="24"/>
          <w:szCs w:val="24"/>
        </w:rPr>
      </w:pPr>
    </w:p>
    <w:p w:rsidR="00F9384E" w:rsidRDefault="00F9384E" w:rsidP="00DB7F5E">
      <w:pPr>
        <w:spacing w:after="0" w:line="240" w:lineRule="auto"/>
        <w:rPr>
          <w:b/>
          <w:sz w:val="24"/>
          <w:szCs w:val="24"/>
        </w:rPr>
      </w:pPr>
    </w:p>
    <w:p w:rsidR="00F9384E" w:rsidRDefault="00F9384E" w:rsidP="00DB7F5E">
      <w:pPr>
        <w:spacing w:after="0" w:line="240" w:lineRule="auto"/>
        <w:rPr>
          <w:b/>
          <w:sz w:val="24"/>
          <w:szCs w:val="24"/>
        </w:rPr>
      </w:pPr>
    </w:p>
    <w:p w:rsidR="00F9384E" w:rsidRDefault="00F9384E" w:rsidP="00DB7F5E">
      <w:pPr>
        <w:spacing w:after="0" w:line="240" w:lineRule="auto"/>
        <w:rPr>
          <w:b/>
          <w:sz w:val="24"/>
          <w:szCs w:val="24"/>
        </w:rPr>
      </w:pPr>
    </w:p>
    <w:p w:rsidR="00DB7F5E" w:rsidRDefault="00DB7F5E"/>
    <w:sectPr w:rsidR="00DB7F5E" w:rsidSect="00B8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1332"/>
    <w:rsid w:val="00002E5B"/>
    <w:rsid w:val="000F2A9F"/>
    <w:rsid w:val="00164553"/>
    <w:rsid w:val="00294BB3"/>
    <w:rsid w:val="002F4757"/>
    <w:rsid w:val="003600CE"/>
    <w:rsid w:val="00382FB6"/>
    <w:rsid w:val="003B31D6"/>
    <w:rsid w:val="004C51D1"/>
    <w:rsid w:val="004E1641"/>
    <w:rsid w:val="004E46C5"/>
    <w:rsid w:val="005806B8"/>
    <w:rsid w:val="00675E70"/>
    <w:rsid w:val="007C7E70"/>
    <w:rsid w:val="008A226A"/>
    <w:rsid w:val="009222A9"/>
    <w:rsid w:val="00A26AFA"/>
    <w:rsid w:val="00B846AE"/>
    <w:rsid w:val="00B91A94"/>
    <w:rsid w:val="00C0320E"/>
    <w:rsid w:val="00D72780"/>
    <w:rsid w:val="00DA2BDB"/>
    <w:rsid w:val="00DB6780"/>
    <w:rsid w:val="00DB7F5E"/>
    <w:rsid w:val="00ED1332"/>
    <w:rsid w:val="00F35B0E"/>
    <w:rsid w:val="00F57F19"/>
    <w:rsid w:val="00F667BA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2E5B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02E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nemesinavi.bilfenyayincili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69F9-7168-461F-A714-185BFD8F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Kitap Sarayı</cp:lastModifiedBy>
  <cp:revision>12</cp:revision>
  <cp:lastPrinted>2015-12-17T13:29:00Z</cp:lastPrinted>
  <dcterms:created xsi:type="dcterms:W3CDTF">2016-03-14T11:06:00Z</dcterms:created>
  <dcterms:modified xsi:type="dcterms:W3CDTF">2016-03-14T12:05:00Z</dcterms:modified>
</cp:coreProperties>
</file>