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11" w:rsidRPr="002D6A31" w:rsidRDefault="00587D11" w:rsidP="00587D11">
      <w:pPr>
        <w:jc w:val="center"/>
        <w:rPr>
          <w:sz w:val="24"/>
          <w:szCs w:val="24"/>
        </w:rPr>
      </w:pPr>
      <w:r w:rsidRPr="002D6A31">
        <w:rPr>
          <w:sz w:val="24"/>
          <w:szCs w:val="24"/>
        </w:rPr>
        <w:t>T.C</w:t>
      </w:r>
    </w:p>
    <w:p w:rsidR="00587D11" w:rsidRPr="002D6A31" w:rsidRDefault="00587D11" w:rsidP="00587D11">
      <w:pPr>
        <w:jc w:val="center"/>
        <w:rPr>
          <w:sz w:val="24"/>
          <w:szCs w:val="24"/>
        </w:rPr>
      </w:pPr>
      <w:r w:rsidRPr="002D6A31">
        <w:rPr>
          <w:sz w:val="24"/>
          <w:szCs w:val="24"/>
        </w:rPr>
        <w:t>DÜZCE VALİLİĞİ</w:t>
      </w:r>
    </w:p>
    <w:p w:rsidR="00587D11" w:rsidRPr="002D6A31" w:rsidRDefault="00587D11" w:rsidP="00587D11">
      <w:pPr>
        <w:jc w:val="center"/>
        <w:rPr>
          <w:sz w:val="24"/>
          <w:szCs w:val="24"/>
        </w:rPr>
      </w:pPr>
      <w:r w:rsidRPr="002D6A31">
        <w:rPr>
          <w:sz w:val="24"/>
          <w:szCs w:val="24"/>
        </w:rPr>
        <w:t xml:space="preserve">Hamit </w:t>
      </w:r>
      <w:proofErr w:type="spellStart"/>
      <w:r w:rsidRPr="002D6A31">
        <w:rPr>
          <w:sz w:val="24"/>
          <w:szCs w:val="24"/>
        </w:rPr>
        <w:t>Şerifoğlu</w:t>
      </w:r>
      <w:proofErr w:type="spellEnd"/>
      <w:r w:rsidRPr="002D6A31">
        <w:rPr>
          <w:sz w:val="24"/>
          <w:szCs w:val="24"/>
        </w:rPr>
        <w:t xml:space="preserve"> Ortaokulu Müdürlüğü</w:t>
      </w:r>
    </w:p>
    <w:p w:rsidR="00587D11" w:rsidRPr="002D6A31" w:rsidRDefault="00587D11" w:rsidP="00587D11">
      <w:pPr>
        <w:jc w:val="center"/>
        <w:rPr>
          <w:sz w:val="24"/>
          <w:szCs w:val="24"/>
        </w:rPr>
      </w:pPr>
      <w:r w:rsidRPr="002D6A31">
        <w:rPr>
          <w:sz w:val="24"/>
          <w:szCs w:val="24"/>
        </w:rPr>
        <w:t>15 TEMMUZ ŞEHİT</w:t>
      </w:r>
      <w:r>
        <w:rPr>
          <w:sz w:val="24"/>
          <w:szCs w:val="24"/>
        </w:rPr>
        <w:t>LERİNİN SİMGE İSMİ ‘’ÖMER HALİS</w:t>
      </w:r>
      <w:r w:rsidRPr="002D6A31">
        <w:rPr>
          <w:sz w:val="24"/>
          <w:szCs w:val="24"/>
        </w:rPr>
        <w:t>DEMİR’E MEKTUP’’ TEMALI HAMİT ŞERİFOĞLU ORTAOKULU TARAFIND</w:t>
      </w:r>
      <w:r>
        <w:rPr>
          <w:sz w:val="24"/>
          <w:szCs w:val="24"/>
        </w:rPr>
        <w:t>AN ÜLKE GENELİNDEKİ TÜM RESMİ-</w:t>
      </w:r>
      <w:r w:rsidRPr="002D6A31">
        <w:rPr>
          <w:sz w:val="24"/>
          <w:szCs w:val="24"/>
        </w:rPr>
        <w:t xml:space="preserve"> ÖZEL OR</w:t>
      </w:r>
      <w:r>
        <w:rPr>
          <w:sz w:val="24"/>
          <w:szCs w:val="24"/>
        </w:rPr>
        <w:t>TA</w:t>
      </w:r>
      <w:r w:rsidRPr="002D6A31">
        <w:rPr>
          <w:sz w:val="24"/>
          <w:szCs w:val="24"/>
        </w:rPr>
        <w:t xml:space="preserve">OKULLAR ARASINDA DÜZENLENECEK MEKTUP YARIŞMASI ŞARTNAMESİ                       </w:t>
      </w:r>
    </w:p>
    <w:p w:rsidR="00587D11" w:rsidRPr="002D6A31" w:rsidRDefault="00587D11" w:rsidP="00587D11">
      <w:pPr>
        <w:rPr>
          <w:sz w:val="24"/>
          <w:szCs w:val="24"/>
        </w:rPr>
      </w:pPr>
      <w:r w:rsidRPr="002D6A31">
        <w:rPr>
          <w:b/>
          <w:sz w:val="24"/>
          <w:szCs w:val="24"/>
          <w:u w:val="single"/>
        </w:rPr>
        <w:t>1) - KONU:</w:t>
      </w:r>
      <w:r w:rsidRPr="002D6A31">
        <w:rPr>
          <w:sz w:val="24"/>
          <w:szCs w:val="24"/>
        </w:rPr>
        <w:t xml:space="preserve"> 15 Temmuz şehit</w:t>
      </w:r>
      <w:r>
        <w:rPr>
          <w:sz w:val="24"/>
          <w:szCs w:val="24"/>
        </w:rPr>
        <w:t xml:space="preserve">lerinin simge ismi ‘’Ömer </w:t>
      </w:r>
      <w:proofErr w:type="spellStart"/>
      <w:r>
        <w:rPr>
          <w:sz w:val="24"/>
          <w:szCs w:val="24"/>
        </w:rPr>
        <w:t>HALİSDEMİR</w:t>
      </w:r>
      <w:r w:rsidRPr="002D6A31">
        <w:rPr>
          <w:sz w:val="24"/>
          <w:szCs w:val="24"/>
        </w:rPr>
        <w:t>’e</w:t>
      </w:r>
      <w:proofErr w:type="spellEnd"/>
      <w:r w:rsidRPr="002D6A31">
        <w:rPr>
          <w:sz w:val="24"/>
          <w:szCs w:val="24"/>
        </w:rPr>
        <w:t xml:space="preserve"> mektup’’                         </w:t>
      </w:r>
    </w:p>
    <w:p w:rsidR="00587D11" w:rsidRPr="002D6A31" w:rsidRDefault="00587D11" w:rsidP="00587D11">
      <w:pPr>
        <w:rPr>
          <w:sz w:val="24"/>
          <w:szCs w:val="24"/>
        </w:rPr>
      </w:pPr>
      <w:r w:rsidRPr="002D6A31">
        <w:rPr>
          <w:b/>
          <w:sz w:val="24"/>
          <w:szCs w:val="24"/>
          <w:u w:val="single"/>
        </w:rPr>
        <w:t>2) - AMAÇ:</w:t>
      </w:r>
      <w:r w:rsidRPr="002D6A31">
        <w:rPr>
          <w:sz w:val="24"/>
          <w:szCs w:val="24"/>
        </w:rPr>
        <w:t xml:space="preserve"> Ömer</w:t>
      </w:r>
      <w:r w:rsidR="00947E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HALİSDEMİR</w:t>
      </w:r>
      <w:r w:rsidRPr="002D6A31">
        <w:rPr>
          <w:sz w:val="24"/>
          <w:szCs w:val="24"/>
        </w:rPr>
        <w:t>’in</w:t>
      </w:r>
      <w:proofErr w:type="spellEnd"/>
      <w:r w:rsidRPr="002D6A31">
        <w:rPr>
          <w:sz w:val="24"/>
          <w:szCs w:val="24"/>
        </w:rPr>
        <w:t xml:space="preserve"> şahsında;</w:t>
      </w:r>
    </w:p>
    <w:p w:rsidR="00587D11" w:rsidRPr="002D6A31" w:rsidRDefault="00587D11" w:rsidP="00587D1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6A31">
        <w:rPr>
          <w:sz w:val="24"/>
          <w:szCs w:val="24"/>
        </w:rPr>
        <w:t>15 Temmuz 2016 tarihinde Türkiye Cumhuriyetinin milli iradesine yapılan saldırı ve darbe teşebbüsü</w:t>
      </w:r>
      <w:r>
        <w:rPr>
          <w:sz w:val="24"/>
          <w:szCs w:val="24"/>
        </w:rPr>
        <w:t>nün öğrenci gözüyle algılanması,</w:t>
      </w:r>
    </w:p>
    <w:p w:rsidR="00587D11" w:rsidRPr="002D6A31" w:rsidRDefault="00587D11" w:rsidP="00587D1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6A31">
        <w:rPr>
          <w:sz w:val="24"/>
          <w:szCs w:val="24"/>
        </w:rPr>
        <w:t>15 Temmuz darbe girişimi sonunda demokrasimize sahip çıkan, vatanın ve milletin bölünmez bütünlüğü için canlarını feda eden şehitlerimizi anmak, hatıralarını yâd</w:t>
      </w:r>
      <w:r>
        <w:rPr>
          <w:sz w:val="24"/>
          <w:szCs w:val="24"/>
        </w:rPr>
        <w:t xml:space="preserve"> etmek,</w:t>
      </w:r>
    </w:p>
    <w:p w:rsidR="00587D11" w:rsidRPr="002D6A31" w:rsidRDefault="00587D11" w:rsidP="00587D1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6A31">
        <w:rPr>
          <w:sz w:val="24"/>
          <w:szCs w:val="24"/>
        </w:rPr>
        <w:t>15 Temmuz darbe girişimini çocuklarımıza</w:t>
      </w:r>
      <w:r>
        <w:rPr>
          <w:sz w:val="24"/>
          <w:szCs w:val="24"/>
        </w:rPr>
        <w:t xml:space="preserve"> ve genç nesillere unutturmamak;</w:t>
      </w:r>
      <w:r w:rsidRPr="002D6A31">
        <w:rPr>
          <w:sz w:val="24"/>
          <w:szCs w:val="24"/>
        </w:rPr>
        <w:t xml:space="preserve"> vatana, bağımsızlığa, demokrasiye sahip çıkmanın</w:t>
      </w:r>
      <w:r>
        <w:rPr>
          <w:sz w:val="24"/>
          <w:szCs w:val="24"/>
        </w:rPr>
        <w:t xml:space="preserve"> önemini kavramalarını sağlamak,</w:t>
      </w:r>
    </w:p>
    <w:p w:rsidR="00587D11" w:rsidRPr="002D6A31" w:rsidRDefault="00587D11" w:rsidP="00587D1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6A31">
        <w:rPr>
          <w:sz w:val="24"/>
          <w:szCs w:val="24"/>
        </w:rPr>
        <w:t xml:space="preserve">Bundan sonra 15 Temmuzlar yaşanmaması için öğrencilerimizin gelecekte </w:t>
      </w:r>
      <w:r>
        <w:rPr>
          <w:sz w:val="24"/>
          <w:szCs w:val="24"/>
        </w:rPr>
        <w:t>vatan, millet ve</w:t>
      </w:r>
      <w:r w:rsidRPr="002D6A31">
        <w:rPr>
          <w:sz w:val="24"/>
          <w:szCs w:val="24"/>
        </w:rPr>
        <w:t xml:space="preserve"> demokrasi bilinciyle</w:t>
      </w:r>
      <w:r>
        <w:rPr>
          <w:sz w:val="24"/>
          <w:szCs w:val="24"/>
        </w:rPr>
        <w:t xml:space="preserve"> yetişmelerini sağlamak,</w:t>
      </w:r>
    </w:p>
    <w:p w:rsidR="00587D11" w:rsidRPr="002D6A31" w:rsidRDefault="00587D11" w:rsidP="00587D1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6A31">
        <w:rPr>
          <w:sz w:val="24"/>
          <w:szCs w:val="24"/>
        </w:rPr>
        <w:t>15 Temmuzda milletimizin ort</w:t>
      </w:r>
      <w:r>
        <w:rPr>
          <w:sz w:val="24"/>
          <w:szCs w:val="24"/>
        </w:rPr>
        <w:t xml:space="preserve">aya koyduğu birlik, beraberlik ve </w:t>
      </w:r>
      <w:r w:rsidRPr="002D6A31">
        <w:rPr>
          <w:sz w:val="24"/>
          <w:szCs w:val="24"/>
        </w:rPr>
        <w:t>dayanışma ruhunu diri tutmak</w:t>
      </w:r>
      <w:r>
        <w:rPr>
          <w:sz w:val="24"/>
          <w:szCs w:val="24"/>
        </w:rPr>
        <w:t>,</w:t>
      </w:r>
    </w:p>
    <w:p w:rsidR="00587D11" w:rsidRPr="002D6A31" w:rsidRDefault="00587D11" w:rsidP="00587D1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6A31">
        <w:rPr>
          <w:sz w:val="24"/>
          <w:szCs w:val="24"/>
        </w:rPr>
        <w:t>Darbe girişimi sonucu demokrasi adına şehit ve gazi olan vatandaşlarımızın destansı mücadelesinin dah</w:t>
      </w:r>
      <w:r>
        <w:rPr>
          <w:sz w:val="24"/>
          <w:szCs w:val="24"/>
        </w:rPr>
        <w:t>a iyi anlaşılmasını sağlamak,</w:t>
      </w:r>
    </w:p>
    <w:p w:rsidR="00587D11" w:rsidRPr="002D6A31" w:rsidRDefault="00587D11" w:rsidP="00587D1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6A31">
        <w:rPr>
          <w:sz w:val="24"/>
          <w:szCs w:val="24"/>
        </w:rPr>
        <w:t xml:space="preserve">Aziz milletimizin darbecileri bertaraf etmedeki </w:t>
      </w:r>
      <w:r>
        <w:rPr>
          <w:sz w:val="24"/>
          <w:szCs w:val="24"/>
        </w:rPr>
        <w:t>milli duruşunun anlaşılması</w:t>
      </w:r>
      <w:r w:rsidR="00947EEF">
        <w:rPr>
          <w:sz w:val="24"/>
          <w:szCs w:val="24"/>
        </w:rPr>
        <w:t xml:space="preserve"> </w:t>
      </w:r>
      <w:r w:rsidRPr="002D6A31">
        <w:rPr>
          <w:sz w:val="24"/>
          <w:szCs w:val="24"/>
        </w:rPr>
        <w:t>amaçlanmaktadır.</w:t>
      </w:r>
    </w:p>
    <w:p w:rsidR="00587D11" w:rsidRPr="00C80D3B" w:rsidRDefault="00587D11" w:rsidP="00587D11">
      <w:pPr>
        <w:rPr>
          <w:sz w:val="24"/>
          <w:szCs w:val="24"/>
        </w:rPr>
      </w:pPr>
      <w:r w:rsidRPr="00C80D3B">
        <w:rPr>
          <w:b/>
          <w:sz w:val="24"/>
          <w:szCs w:val="24"/>
          <w:u w:val="single"/>
        </w:rPr>
        <w:t>3) - ALANI:</w:t>
      </w:r>
      <w:r w:rsidRPr="00C80D3B">
        <w:rPr>
          <w:sz w:val="24"/>
          <w:szCs w:val="24"/>
        </w:rPr>
        <w:t xml:space="preserve"> 81 İl</w:t>
      </w:r>
    </w:p>
    <w:p w:rsidR="00587D11" w:rsidRPr="00C80D3B" w:rsidRDefault="00587D11" w:rsidP="00587D11">
      <w:pPr>
        <w:rPr>
          <w:sz w:val="24"/>
          <w:szCs w:val="24"/>
        </w:rPr>
      </w:pPr>
      <w:r w:rsidRPr="00C80D3B">
        <w:rPr>
          <w:b/>
          <w:sz w:val="24"/>
          <w:szCs w:val="24"/>
          <w:u w:val="single"/>
        </w:rPr>
        <w:t xml:space="preserve">4) - YARIŞMA </w:t>
      </w:r>
      <w:proofErr w:type="gramStart"/>
      <w:r w:rsidRPr="00C80D3B">
        <w:rPr>
          <w:b/>
          <w:sz w:val="24"/>
          <w:szCs w:val="24"/>
          <w:u w:val="single"/>
        </w:rPr>
        <w:t>KATEGORİSİ:</w:t>
      </w:r>
      <w:r>
        <w:rPr>
          <w:sz w:val="24"/>
          <w:szCs w:val="24"/>
        </w:rPr>
        <w:t>Türkiye</w:t>
      </w:r>
      <w:proofErr w:type="gramEnd"/>
      <w:r>
        <w:rPr>
          <w:sz w:val="24"/>
          <w:szCs w:val="24"/>
        </w:rPr>
        <w:t xml:space="preserve"> genelindeki tüm resmi -</w:t>
      </w:r>
      <w:r w:rsidRPr="00C80D3B">
        <w:rPr>
          <w:sz w:val="24"/>
          <w:szCs w:val="24"/>
        </w:rPr>
        <w:t xml:space="preserve"> özel ortaokulları kapsayan mektup yarışması.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rPr>
          <w:sz w:val="24"/>
          <w:szCs w:val="24"/>
        </w:rPr>
      </w:pPr>
    </w:p>
    <w:p w:rsidR="00587D11" w:rsidRDefault="00587D11" w:rsidP="00587D11">
      <w:pPr>
        <w:rPr>
          <w:sz w:val="24"/>
          <w:szCs w:val="24"/>
        </w:rPr>
      </w:pPr>
    </w:p>
    <w:p w:rsidR="00587D11" w:rsidRPr="00323DA0" w:rsidRDefault="00587D11" w:rsidP="00587D11">
      <w:pPr>
        <w:rPr>
          <w:sz w:val="24"/>
          <w:szCs w:val="24"/>
        </w:rPr>
      </w:pPr>
    </w:p>
    <w:p w:rsidR="00587D11" w:rsidRPr="00C80D3B" w:rsidRDefault="00587D11" w:rsidP="00587D11">
      <w:pPr>
        <w:rPr>
          <w:b/>
          <w:sz w:val="24"/>
          <w:szCs w:val="24"/>
          <w:u w:val="single"/>
        </w:rPr>
      </w:pPr>
      <w:r w:rsidRPr="00C80D3B">
        <w:rPr>
          <w:b/>
          <w:sz w:val="24"/>
          <w:szCs w:val="24"/>
          <w:u w:val="single"/>
        </w:rPr>
        <w:lastRenderedPageBreak/>
        <w:t>5) - FAALİYET TAKVİMİ:</w:t>
      </w:r>
    </w:p>
    <w:tbl>
      <w:tblPr>
        <w:tblW w:w="91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5314"/>
        <w:gridCol w:w="1633"/>
        <w:gridCol w:w="1686"/>
      </w:tblGrid>
      <w:tr w:rsidR="00587D11" w:rsidTr="00D939A8">
        <w:trPr>
          <w:trHeight w:val="294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14" w:type="dxa"/>
          </w:tcPr>
          <w:p w:rsidR="00587D11" w:rsidRDefault="00587D11" w:rsidP="00D939A8">
            <w:pPr>
              <w:pStyle w:val="ListeParagraf"/>
              <w:ind w:left="97"/>
              <w:jc w:val="center"/>
              <w:rPr>
                <w:b/>
                <w:sz w:val="24"/>
                <w:szCs w:val="24"/>
                <w:u w:val="single"/>
              </w:rPr>
            </w:pPr>
            <w:r w:rsidRPr="002D6A31">
              <w:rPr>
                <w:b/>
                <w:sz w:val="24"/>
                <w:szCs w:val="24"/>
                <w:u w:val="single"/>
              </w:rPr>
              <w:t>S.N:FAALİYET TAKVİMİ</w:t>
            </w:r>
            <w:r w:rsidRPr="002D6A31">
              <w:rPr>
                <w:sz w:val="24"/>
                <w:szCs w:val="24"/>
              </w:rPr>
              <w:t>:</w:t>
            </w:r>
          </w:p>
        </w:tc>
        <w:tc>
          <w:tcPr>
            <w:tcW w:w="1633" w:type="dxa"/>
          </w:tcPr>
          <w:p w:rsidR="00587D11" w:rsidRDefault="00587D11" w:rsidP="00D939A8">
            <w:pPr>
              <w:pStyle w:val="ListeParagraf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2D6A31">
              <w:rPr>
                <w:b/>
                <w:sz w:val="24"/>
                <w:szCs w:val="24"/>
                <w:u w:val="single"/>
              </w:rPr>
              <w:t>BAŞLANGIÇ</w:t>
            </w:r>
            <w:r w:rsidRPr="002D6A31">
              <w:rPr>
                <w:sz w:val="24"/>
                <w:szCs w:val="24"/>
              </w:rPr>
              <w:t>:</w:t>
            </w:r>
          </w:p>
        </w:tc>
        <w:tc>
          <w:tcPr>
            <w:tcW w:w="1686" w:type="dxa"/>
            <w:vAlign w:val="center"/>
          </w:tcPr>
          <w:p w:rsidR="00587D11" w:rsidRDefault="00587D11" w:rsidP="00D939A8">
            <w:pPr>
              <w:pStyle w:val="ListeParagraf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2D6A31">
              <w:rPr>
                <w:b/>
                <w:sz w:val="24"/>
                <w:szCs w:val="24"/>
                <w:u w:val="single"/>
              </w:rPr>
              <w:t>BİTİŞ</w:t>
            </w:r>
            <w:r w:rsidRPr="002D6A31">
              <w:rPr>
                <w:sz w:val="24"/>
                <w:szCs w:val="24"/>
              </w:rPr>
              <w:t>:</w:t>
            </w:r>
          </w:p>
        </w:tc>
      </w:tr>
      <w:tr w:rsidR="00587D11" w:rsidTr="00D939A8">
        <w:trPr>
          <w:trHeight w:val="631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4" w:type="dxa"/>
          </w:tcPr>
          <w:p w:rsidR="00587D11" w:rsidRPr="002D6A31" w:rsidRDefault="00587D11" w:rsidP="00D939A8">
            <w:pPr>
              <w:pStyle w:val="ListeParagraf"/>
              <w:ind w:left="97"/>
              <w:rPr>
                <w:b/>
                <w:sz w:val="24"/>
                <w:szCs w:val="24"/>
                <w:u w:val="single"/>
              </w:rPr>
            </w:pPr>
            <w:proofErr w:type="gramStart"/>
            <w:r w:rsidRPr="002D6A31">
              <w:rPr>
                <w:sz w:val="24"/>
                <w:szCs w:val="24"/>
              </w:rPr>
              <w:t>Yarışmanın,</w:t>
            </w:r>
            <w:r>
              <w:rPr>
                <w:sz w:val="24"/>
                <w:szCs w:val="24"/>
              </w:rPr>
              <w:t>Milli</w:t>
            </w:r>
            <w:proofErr w:type="gramEnd"/>
            <w:r>
              <w:rPr>
                <w:sz w:val="24"/>
                <w:szCs w:val="24"/>
              </w:rPr>
              <w:t xml:space="preserve"> Eğitim Bakanlığınca</w:t>
            </w:r>
            <w:r w:rsidRPr="002D6A31">
              <w:rPr>
                <w:sz w:val="24"/>
                <w:szCs w:val="24"/>
              </w:rPr>
              <w:t xml:space="preserve">, İl </w:t>
            </w:r>
            <w:r>
              <w:rPr>
                <w:sz w:val="24"/>
                <w:szCs w:val="24"/>
              </w:rPr>
              <w:t>Milli Eğitim</w:t>
            </w:r>
          </w:p>
          <w:p w:rsidR="00587D11" w:rsidRPr="002D6A31" w:rsidRDefault="00587D11" w:rsidP="00D939A8">
            <w:pPr>
              <w:pStyle w:val="ListeParagraf"/>
              <w:ind w:left="9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Müdürlüklerine duyurulması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24/10/2016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06</w:t>
            </w:r>
            <w:r w:rsidRPr="005122AF">
              <w:rPr>
                <w:sz w:val="24"/>
                <w:szCs w:val="24"/>
              </w:rPr>
              <w:t>/11/2016</w:t>
            </w:r>
            <w:proofErr w:type="gramEnd"/>
          </w:p>
        </w:tc>
      </w:tr>
      <w:tr w:rsidR="00587D11" w:rsidTr="00D939A8">
        <w:trPr>
          <w:trHeight w:val="899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4" w:type="dxa"/>
          </w:tcPr>
          <w:p w:rsidR="00587D11" w:rsidRPr="002D6A31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 xml:space="preserve">Yarışmanın, İl </w:t>
            </w:r>
            <w:r>
              <w:rPr>
                <w:sz w:val="24"/>
                <w:szCs w:val="24"/>
              </w:rPr>
              <w:t xml:space="preserve">Milli Eğitim </w:t>
            </w:r>
            <w:proofErr w:type="gramStart"/>
            <w:r>
              <w:rPr>
                <w:sz w:val="24"/>
                <w:szCs w:val="24"/>
              </w:rPr>
              <w:t>Müdürlüklerince,tüm</w:t>
            </w:r>
            <w:proofErr w:type="gramEnd"/>
            <w:r>
              <w:rPr>
                <w:sz w:val="24"/>
                <w:szCs w:val="24"/>
              </w:rPr>
              <w:t xml:space="preserve"> resmi -</w:t>
            </w:r>
            <w:r w:rsidRPr="002D6A31">
              <w:rPr>
                <w:sz w:val="24"/>
                <w:szCs w:val="24"/>
              </w:rPr>
              <w:t xml:space="preserve"> özel ortao</w:t>
            </w:r>
            <w:r>
              <w:rPr>
                <w:sz w:val="24"/>
                <w:szCs w:val="24"/>
              </w:rPr>
              <w:t>kul müdürlüklerine duyurulması</w:t>
            </w:r>
          </w:p>
          <w:p w:rsidR="00587D11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07/11/2016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Pr="005122AF">
              <w:rPr>
                <w:sz w:val="24"/>
                <w:szCs w:val="24"/>
              </w:rPr>
              <w:t>/11/2016</w:t>
            </w:r>
            <w:proofErr w:type="gramEnd"/>
          </w:p>
        </w:tc>
      </w:tr>
      <w:tr w:rsidR="00587D11" w:rsidTr="00D939A8">
        <w:trPr>
          <w:trHeight w:val="751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4" w:type="dxa"/>
          </w:tcPr>
          <w:p w:rsidR="00587D11" w:rsidRPr="004C0F7B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Müdürlüklerinin yarışmayı öğrencilere duyurusu ve y</w:t>
            </w:r>
            <w:r w:rsidRPr="002D6A31">
              <w:rPr>
                <w:sz w:val="24"/>
                <w:szCs w:val="24"/>
              </w:rPr>
              <w:t xml:space="preserve">arışmaya katılan eserlerin okul </w:t>
            </w:r>
            <w:proofErr w:type="spellStart"/>
            <w:r>
              <w:rPr>
                <w:sz w:val="24"/>
                <w:szCs w:val="24"/>
              </w:rPr>
              <w:t>müdürlüklerince</w:t>
            </w:r>
            <w:r w:rsidRPr="004C0F7B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14/11</w:t>
            </w:r>
            <w:r w:rsidRPr="005122AF">
              <w:rPr>
                <w:sz w:val="24"/>
                <w:szCs w:val="24"/>
              </w:rPr>
              <w:t>/2016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</w:t>
            </w:r>
            <w:r w:rsidRPr="005122AF">
              <w:rPr>
                <w:sz w:val="24"/>
                <w:szCs w:val="24"/>
              </w:rPr>
              <w:t>/12/2016</w:t>
            </w:r>
            <w:proofErr w:type="gramEnd"/>
          </w:p>
        </w:tc>
      </w:tr>
      <w:tr w:rsidR="00587D11" w:rsidTr="00D939A8">
        <w:trPr>
          <w:trHeight w:val="585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14" w:type="dxa"/>
          </w:tcPr>
          <w:p w:rsidR="00587D11" w:rsidRPr="00CC074B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Okullarda seçilen ilk 3 eserin</w:t>
            </w:r>
            <w:r>
              <w:rPr>
                <w:sz w:val="24"/>
                <w:szCs w:val="24"/>
              </w:rPr>
              <w:t xml:space="preserve"> okul </w:t>
            </w:r>
            <w:proofErr w:type="gramStart"/>
            <w:r>
              <w:rPr>
                <w:sz w:val="24"/>
                <w:szCs w:val="24"/>
              </w:rPr>
              <w:t xml:space="preserve">müdürlüklerince </w:t>
            </w:r>
            <w:r w:rsidRPr="002D6A31">
              <w:rPr>
                <w:sz w:val="24"/>
                <w:szCs w:val="24"/>
              </w:rPr>
              <w:t xml:space="preserve"> </w:t>
            </w:r>
            <w:proofErr w:type="spellStart"/>
            <w:r w:rsidRPr="002D6A31">
              <w:rPr>
                <w:sz w:val="24"/>
                <w:szCs w:val="24"/>
              </w:rPr>
              <w:t>İl</w:t>
            </w:r>
            <w:r>
              <w:rPr>
                <w:sz w:val="24"/>
                <w:szCs w:val="24"/>
              </w:rPr>
              <w:t>Milli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Eğitim Müdürlüğüne gönderilmesi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19/12/2016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25</w:t>
            </w:r>
            <w:r w:rsidRPr="005122AF">
              <w:rPr>
                <w:sz w:val="24"/>
                <w:szCs w:val="24"/>
              </w:rPr>
              <w:t>/12/2016</w:t>
            </w:r>
            <w:proofErr w:type="gramEnd"/>
          </w:p>
        </w:tc>
      </w:tr>
      <w:tr w:rsidR="00587D11" w:rsidTr="00D939A8">
        <w:trPr>
          <w:trHeight w:val="735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4" w:type="dxa"/>
          </w:tcPr>
          <w:p w:rsidR="00587D11" w:rsidRPr="00CC074B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 xml:space="preserve">İl </w:t>
            </w:r>
            <w:r>
              <w:rPr>
                <w:sz w:val="24"/>
                <w:szCs w:val="24"/>
              </w:rPr>
              <w:t>Milli Eğitim Müdürlüklerince</w:t>
            </w:r>
            <w:r w:rsidRPr="002D6A31">
              <w:rPr>
                <w:sz w:val="24"/>
                <w:szCs w:val="24"/>
              </w:rPr>
              <w:t xml:space="preserve"> oluşturulan komisyon tarafından </w:t>
            </w:r>
            <w:proofErr w:type="spellStart"/>
            <w:r w:rsidRPr="002D6A31">
              <w:rPr>
                <w:sz w:val="24"/>
                <w:szCs w:val="24"/>
              </w:rPr>
              <w:t>okullardan</w:t>
            </w:r>
            <w:r w:rsidRPr="00CC074B">
              <w:rPr>
                <w:sz w:val="24"/>
                <w:szCs w:val="24"/>
              </w:rPr>
              <w:t>gelen</w:t>
            </w:r>
            <w:proofErr w:type="spellEnd"/>
            <w:r w:rsidRPr="00CC074B">
              <w:rPr>
                <w:sz w:val="24"/>
                <w:szCs w:val="24"/>
              </w:rPr>
              <w:t xml:space="preserve"> eserlerin değerlendirilmesi                                    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26/12/2016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</w:t>
            </w:r>
            <w:r w:rsidRPr="005122AF">
              <w:rPr>
                <w:sz w:val="24"/>
                <w:szCs w:val="24"/>
              </w:rPr>
              <w:t>/01/2017</w:t>
            </w:r>
            <w:proofErr w:type="gramEnd"/>
          </w:p>
        </w:tc>
      </w:tr>
      <w:tr w:rsidR="00587D11" w:rsidTr="00D939A8">
        <w:trPr>
          <w:trHeight w:val="960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14" w:type="dxa"/>
          </w:tcPr>
          <w:p w:rsidR="00587D11" w:rsidRPr="00CC074B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 xml:space="preserve"> İl </w:t>
            </w:r>
            <w:r>
              <w:rPr>
                <w:sz w:val="24"/>
                <w:szCs w:val="24"/>
              </w:rPr>
              <w:t>Milli Eğitim Müdürlüklerince</w:t>
            </w:r>
            <w:r w:rsidRPr="002D6A31">
              <w:rPr>
                <w:sz w:val="24"/>
                <w:szCs w:val="24"/>
              </w:rPr>
              <w:t xml:space="preserve"> oluşturulan komisyonlar tarafından </w:t>
            </w:r>
            <w:proofErr w:type="spellStart"/>
            <w:r w:rsidRPr="002D6A31">
              <w:rPr>
                <w:sz w:val="24"/>
                <w:szCs w:val="24"/>
              </w:rPr>
              <w:t>yapılandeğerlendirme</w:t>
            </w:r>
            <w:proofErr w:type="spellEnd"/>
            <w:r w:rsidRPr="002D6A31">
              <w:rPr>
                <w:sz w:val="24"/>
                <w:szCs w:val="24"/>
              </w:rPr>
              <w:t xml:space="preserve"> sonucu 1. olan eserlerin Düzce İl </w:t>
            </w:r>
            <w:r>
              <w:rPr>
                <w:sz w:val="24"/>
                <w:szCs w:val="24"/>
              </w:rPr>
              <w:t xml:space="preserve">Milli Eğitim </w:t>
            </w:r>
            <w:proofErr w:type="spellStart"/>
            <w:r>
              <w:rPr>
                <w:sz w:val="24"/>
                <w:szCs w:val="24"/>
              </w:rPr>
              <w:t>Müdürlüğüne</w:t>
            </w:r>
            <w:r w:rsidRPr="00CC074B">
              <w:rPr>
                <w:sz w:val="24"/>
                <w:szCs w:val="24"/>
              </w:rPr>
              <w:t>gönderilmesi</w:t>
            </w:r>
            <w:proofErr w:type="spellEnd"/>
            <w:r w:rsidRPr="00CC074B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30/01/2017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</w:t>
            </w:r>
            <w:r w:rsidRPr="005122AF">
              <w:rPr>
                <w:sz w:val="24"/>
                <w:szCs w:val="24"/>
              </w:rPr>
              <w:t>/02/2017</w:t>
            </w:r>
            <w:proofErr w:type="gramEnd"/>
          </w:p>
        </w:tc>
      </w:tr>
      <w:tr w:rsidR="00587D11" w:rsidTr="00D939A8">
        <w:trPr>
          <w:trHeight w:val="645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4" w:type="dxa"/>
          </w:tcPr>
          <w:p w:rsidR="00587D11" w:rsidRPr="00CC074B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 xml:space="preserve"> Düzce İl </w:t>
            </w:r>
            <w:r>
              <w:rPr>
                <w:sz w:val="24"/>
                <w:szCs w:val="24"/>
              </w:rPr>
              <w:t>Milli Eğitim Müdürlüğüne</w:t>
            </w:r>
            <w:r w:rsidRPr="002D6A31">
              <w:rPr>
                <w:sz w:val="24"/>
                <w:szCs w:val="24"/>
              </w:rPr>
              <w:t xml:space="preserve"> gönderilen eserlerin oluşturulan </w:t>
            </w:r>
            <w:proofErr w:type="spellStart"/>
            <w:r w:rsidRPr="002D6A31">
              <w:rPr>
                <w:sz w:val="24"/>
                <w:szCs w:val="24"/>
              </w:rPr>
              <w:t>komisyonca</w:t>
            </w:r>
            <w:r w:rsidRPr="00CC074B">
              <w:rPr>
                <w:sz w:val="24"/>
                <w:szCs w:val="24"/>
              </w:rPr>
              <w:t>değerlendirilmesi</w:t>
            </w:r>
            <w:proofErr w:type="spellEnd"/>
            <w:r w:rsidRPr="00CC074B">
              <w:rPr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06/02/2017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</w:t>
            </w:r>
            <w:r w:rsidRPr="005122AF">
              <w:rPr>
                <w:sz w:val="24"/>
                <w:szCs w:val="24"/>
              </w:rPr>
              <w:t>/02/2017</w:t>
            </w:r>
            <w:proofErr w:type="gramEnd"/>
          </w:p>
        </w:tc>
      </w:tr>
      <w:tr w:rsidR="00587D11" w:rsidTr="00D939A8">
        <w:trPr>
          <w:trHeight w:val="345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14" w:type="dxa"/>
          </w:tcPr>
          <w:p w:rsidR="00587D11" w:rsidRPr="002D6A31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Dereceye giren eserlerin</w:t>
            </w:r>
            <w:r>
              <w:rPr>
                <w:sz w:val="24"/>
                <w:szCs w:val="24"/>
              </w:rPr>
              <w:t xml:space="preserve"> Düzce Hamit </w:t>
            </w:r>
            <w:proofErr w:type="spellStart"/>
            <w:r>
              <w:rPr>
                <w:sz w:val="24"/>
                <w:szCs w:val="24"/>
              </w:rPr>
              <w:t>Şerifoğlu</w:t>
            </w:r>
            <w:proofErr w:type="spellEnd"/>
            <w:r>
              <w:rPr>
                <w:sz w:val="24"/>
                <w:szCs w:val="24"/>
              </w:rPr>
              <w:t xml:space="preserve"> Ortaokulu resmi internet adresinden duyurusu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27/02/2016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03/03/2017</w:t>
            </w:r>
            <w:proofErr w:type="gramEnd"/>
          </w:p>
        </w:tc>
      </w:tr>
      <w:tr w:rsidR="00587D11" w:rsidTr="00D939A8">
        <w:trPr>
          <w:trHeight w:val="405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4" w:type="dxa"/>
          </w:tcPr>
          <w:p w:rsidR="00587D11" w:rsidRPr="002D6A31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Eserlerin s</w:t>
            </w:r>
            <w:r>
              <w:rPr>
                <w:sz w:val="24"/>
                <w:szCs w:val="24"/>
              </w:rPr>
              <w:t>unumu ve ödül töreni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04/03/2017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r w:rsidRPr="005122AF">
              <w:rPr>
                <w:sz w:val="24"/>
                <w:szCs w:val="24"/>
              </w:rPr>
              <w:t>-</w:t>
            </w:r>
          </w:p>
        </w:tc>
      </w:tr>
      <w:tr w:rsidR="00587D11" w:rsidTr="00D939A8">
        <w:trPr>
          <w:trHeight w:val="1140"/>
        </w:trPr>
        <w:tc>
          <w:tcPr>
            <w:tcW w:w="481" w:type="dxa"/>
            <w:shd w:val="clear" w:color="auto" w:fill="auto"/>
            <w:vAlign w:val="center"/>
          </w:tcPr>
          <w:p w:rsidR="00587D11" w:rsidRPr="002D6A31" w:rsidRDefault="00587D11" w:rsidP="00D939A8">
            <w:pPr>
              <w:pStyle w:val="ListeParagraf"/>
              <w:ind w:lef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4" w:type="dxa"/>
          </w:tcPr>
          <w:p w:rsidR="00587D11" w:rsidRPr="00CC074B" w:rsidRDefault="00587D11" w:rsidP="00D939A8">
            <w:pPr>
              <w:pStyle w:val="ListeParagraf"/>
              <w:ind w:left="97"/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 xml:space="preserve"> İl </w:t>
            </w:r>
            <w:r>
              <w:rPr>
                <w:sz w:val="24"/>
                <w:szCs w:val="24"/>
              </w:rPr>
              <w:t>Milli Eğitim Müdürlüklerince</w:t>
            </w:r>
            <w:r w:rsidRPr="002D6A31">
              <w:rPr>
                <w:sz w:val="24"/>
                <w:szCs w:val="24"/>
              </w:rPr>
              <w:t xml:space="preserve"> oluşturulan komisyon tarafından yapılan </w:t>
            </w:r>
            <w:r>
              <w:rPr>
                <w:sz w:val="24"/>
                <w:szCs w:val="24"/>
              </w:rPr>
              <w:t>değerlendirme sonucu 1.olan eserlerin k</w:t>
            </w:r>
            <w:r w:rsidRPr="00CC074B">
              <w:rPr>
                <w:sz w:val="24"/>
                <w:szCs w:val="24"/>
              </w:rPr>
              <w:t xml:space="preserve">itaplaştırılması </w:t>
            </w:r>
            <w:r>
              <w:rPr>
                <w:sz w:val="24"/>
                <w:szCs w:val="24"/>
              </w:rPr>
              <w:t>ve dağıtılması</w:t>
            </w:r>
          </w:p>
        </w:tc>
        <w:tc>
          <w:tcPr>
            <w:tcW w:w="1633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 w:rsidRPr="005122AF">
              <w:rPr>
                <w:sz w:val="24"/>
                <w:szCs w:val="24"/>
              </w:rPr>
              <w:t>06/03/2017</w:t>
            </w:r>
            <w:proofErr w:type="gramEnd"/>
          </w:p>
        </w:tc>
        <w:tc>
          <w:tcPr>
            <w:tcW w:w="1686" w:type="dxa"/>
            <w:vAlign w:val="center"/>
          </w:tcPr>
          <w:p w:rsidR="00587D11" w:rsidRPr="005122AF" w:rsidRDefault="00587D11" w:rsidP="00D939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23</w:t>
            </w:r>
            <w:r w:rsidRPr="005122AF">
              <w:rPr>
                <w:sz w:val="24"/>
                <w:szCs w:val="24"/>
              </w:rPr>
              <w:t>/04/2017</w:t>
            </w:r>
            <w:proofErr w:type="gramEnd"/>
          </w:p>
        </w:tc>
      </w:tr>
    </w:tbl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Default="00587D11" w:rsidP="00587D11">
      <w:pPr>
        <w:rPr>
          <w:sz w:val="24"/>
          <w:szCs w:val="24"/>
        </w:rPr>
      </w:pPr>
    </w:p>
    <w:p w:rsidR="00587D11" w:rsidRDefault="00587D11" w:rsidP="00587D11">
      <w:pPr>
        <w:rPr>
          <w:sz w:val="24"/>
          <w:szCs w:val="24"/>
        </w:rPr>
      </w:pPr>
    </w:p>
    <w:p w:rsidR="00587D11" w:rsidRPr="00CC074B" w:rsidRDefault="00587D11" w:rsidP="00587D11">
      <w:pPr>
        <w:rPr>
          <w:b/>
          <w:sz w:val="24"/>
          <w:szCs w:val="24"/>
          <w:u w:val="single"/>
        </w:rPr>
      </w:pPr>
      <w:r w:rsidRPr="00CC074B">
        <w:rPr>
          <w:b/>
          <w:sz w:val="24"/>
          <w:szCs w:val="24"/>
          <w:u w:val="single"/>
        </w:rPr>
        <w:lastRenderedPageBreak/>
        <w:t>6) - YARIŞMA ŞARTLARI: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 xml:space="preserve">1. </w:t>
      </w:r>
      <w:r>
        <w:rPr>
          <w:sz w:val="24"/>
          <w:szCs w:val="24"/>
        </w:rPr>
        <w:t>Mektup, 15 T</w:t>
      </w:r>
      <w:r w:rsidRPr="002D6A31">
        <w:rPr>
          <w:sz w:val="24"/>
          <w:szCs w:val="24"/>
        </w:rPr>
        <w:t>emmuz şehit</w:t>
      </w:r>
      <w:r>
        <w:rPr>
          <w:sz w:val="24"/>
          <w:szCs w:val="24"/>
        </w:rPr>
        <w:t xml:space="preserve">lerinin simge ismi ‘’Ömer </w:t>
      </w:r>
      <w:proofErr w:type="spellStart"/>
      <w:r>
        <w:rPr>
          <w:sz w:val="24"/>
          <w:szCs w:val="24"/>
        </w:rPr>
        <w:t>HALİS</w:t>
      </w:r>
      <w:r w:rsidRPr="002D6A31">
        <w:rPr>
          <w:sz w:val="24"/>
          <w:szCs w:val="24"/>
        </w:rPr>
        <w:t>DEMİR’e</w:t>
      </w:r>
      <w:proofErr w:type="spellEnd"/>
      <w:r w:rsidR="00947EEF">
        <w:rPr>
          <w:sz w:val="24"/>
          <w:szCs w:val="24"/>
        </w:rPr>
        <w:t xml:space="preserve"> </w:t>
      </w:r>
      <w:proofErr w:type="spellStart"/>
      <w:r w:rsidRPr="002D6A31">
        <w:rPr>
          <w:sz w:val="24"/>
          <w:szCs w:val="24"/>
        </w:rPr>
        <w:t>ithafen</w:t>
      </w:r>
      <w:proofErr w:type="spellEnd"/>
      <w:r w:rsidRPr="002D6A31">
        <w:rPr>
          <w:sz w:val="24"/>
          <w:szCs w:val="24"/>
        </w:rPr>
        <w:t xml:space="preserve"> yazılacaktır.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2. Mektup,</w:t>
      </w:r>
      <w:r w:rsidRPr="002D6A31">
        <w:rPr>
          <w:sz w:val="24"/>
          <w:szCs w:val="24"/>
        </w:rPr>
        <w:t xml:space="preserve"> A4 formatında en az bir, en fazla üç sayfadan oluşacaktır.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3. Mektup, y</w:t>
      </w:r>
      <w:r w:rsidRPr="002D6A31">
        <w:rPr>
          <w:sz w:val="24"/>
          <w:szCs w:val="24"/>
        </w:rPr>
        <w:t xml:space="preserve">arışmaya katılan öğrencinin </w:t>
      </w:r>
      <w:r>
        <w:rPr>
          <w:sz w:val="24"/>
          <w:szCs w:val="24"/>
        </w:rPr>
        <w:t>kendi el yazısı ile yazılacak</w:t>
      </w:r>
      <w:r w:rsidRPr="002D6A31">
        <w:rPr>
          <w:sz w:val="24"/>
          <w:szCs w:val="24"/>
        </w:rPr>
        <w:t>tır. Kişisel bilgiler mektubun arka kısmına ‘’yarışma şartnamesini’’</w:t>
      </w:r>
      <w:proofErr w:type="spellStart"/>
      <w:r w:rsidRPr="002D6A31">
        <w:rPr>
          <w:sz w:val="24"/>
          <w:szCs w:val="24"/>
        </w:rPr>
        <w:t>nin</w:t>
      </w:r>
      <w:proofErr w:type="spellEnd"/>
      <w:r w:rsidRPr="002D6A31">
        <w:rPr>
          <w:sz w:val="24"/>
          <w:szCs w:val="24"/>
        </w:rPr>
        <w:t xml:space="preserve"> 11. Maddesinde mevcut ‘’etiket formatı’’ bilgileri eksiksiz bir şekilde doldurulacaktır. Birden fazla sayfanın olması durumunda kişisel bilgiler her sayfanın arka yüzüne ayrı </w:t>
      </w:r>
      <w:proofErr w:type="spellStart"/>
      <w:r w:rsidRPr="002D6A31">
        <w:rPr>
          <w:sz w:val="24"/>
          <w:szCs w:val="24"/>
        </w:rPr>
        <w:t>ayrı</w:t>
      </w:r>
      <w:proofErr w:type="spellEnd"/>
      <w:r w:rsidRPr="002D6A31">
        <w:rPr>
          <w:sz w:val="24"/>
          <w:szCs w:val="24"/>
        </w:rPr>
        <w:t xml:space="preserve"> yazılacaktır. Ayrıca eserler bilgisayar ortamında</w:t>
      </w:r>
      <w:r w:rsidR="00947EEF">
        <w:rPr>
          <w:sz w:val="24"/>
          <w:szCs w:val="24"/>
        </w:rPr>
        <w:t xml:space="preserve"> </w:t>
      </w:r>
      <w:r>
        <w:rPr>
          <w:sz w:val="24"/>
          <w:szCs w:val="24"/>
        </w:rPr>
        <w:t>Mic</w:t>
      </w:r>
      <w:r w:rsidRPr="002D6A31">
        <w:rPr>
          <w:sz w:val="24"/>
          <w:szCs w:val="24"/>
        </w:rPr>
        <w:t xml:space="preserve">rosoft Office Word niteliğinde </w:t>
      </w:r>
      <w:proofErr w:type="gramStart"/>
      <w:r w:rsidRPr="002D6A31">
        <w:rPr>
          <w:sz w:val="24"/>
          <w:szCs w:val="24"/>
        </w:rPr>
        <w:t>olacaktır.Dijital</w:t>
      </w:r>
      <w:proofErr w:type="gramEnd"/>
      <w:r w:rsidRPr="002D6A31">
        <w:rPr>
          <w:sz w:val="24"/>
          <w:szCs w:val="24"/>
        </w:rPr>
        <w:t xml:space="preserve"> ortamdaki kişisel bilgiler mektubun sağ alt köşesine yazılacaktır. 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4. Mektup, 12 punto olacaktır. 800 kelimeyi geçmeyecektir.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 xml:space="preserve">5. Mektup, </w:t>
      </w:r>
      <w:proofErr w:type="spellStart"/>
      <w:r w:rsidRPr="002D6A31">
        <w:rPr>
          <w:sz w:val="24"/>
          <w:szCs w:val="24"/>
        </w:rPr>
        <w:t>Times</w:t>
      </w:r>
      <w:proofErr w:type="spellEnd"/>
      <w:r w:rsidRPr="002D6A31">
        <w:rPr>
          <w:sz w:val="24"/>
          <w:szCs w:val="24"/>
        </w:rPr>
        <w:t xml:space="preserve"> New Roman karakterinde olacaktır.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 xml:space="preserve">6. Mektup, </w:t>
      </w:r>
      <w:proofErr w:type="gramStart"/>
      <w:r w:rsidRPr="002D6A31">
        <w:rPr>
          <w:sz w:val="24"/>
          <w:szCs w:val="24"/>
        </w:rPr>
        <w:t>1.5</w:t>
      </w:r>
      <w:proofErr w:type="gramEnd"/>
      <w:r w:rsidRPr="002D6A31">
        <w:rPr>
          <w:sz w:val="24"/>
          <w:szCs w:val="24"/>
        </w:rPr>
        <w:t xml:space="preserve"> satır aralığında yazılacaktır.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7. Teslim tarihinden sonra ulaşan eserler her ne mazeret olursa olsun değerlendirmeye alınmayacaktır.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8. Öğrencilerimiz yarışmaya sadece 1 eserle katılabilecektir.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9. Yazılan eserler mektup formatında olacak ve gerekli yazım kurallarına uyacaktır.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10. Değerlendir</w:t>
      </w:r>
      <w:r>
        <w:rPr>
          <w:sz w:val="24"/>
          <w:szCs w:val="24"/>
        </w:rPr>
        <w:t xml:space="preserve">me jürisinin kararları kesindir, </w:t>
      </w:r>
      <w:r w:rsidRPr="002D6A31">
        <w:rPr>
          <w:sz w:val="24"/>
          <w:szCs w:val="24"/>
        </w:rPr>
        <w:t xml:space="preserve"> itiraz kabul edilmeyecektir.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11. 5846 sayılı Fikir ve Sanat Eserleri Kanunu gereği, ödül alsın veya almasın yarışmaya gönderilen tüm eserler; okul idarelerindeki komisyona teslim edildiği andan itiba</w:t>
      </w:r>
      <w:r>
        <w:rPr>
          <w:sz w:val="24"/>
          <w:szCs w:val="24"/>
        </w:rPr>
        <w:t>ren her türlü kullanım hakları -</w:t>
      </w:r>
      <w:r w:rsidRPr="002D6A31">
        <w:rPr>
          <w:sz w:val="24"/>
          <w:szCs w:val="24"/>
        </w:rPr>
        <w:t xml:space="preserve">bedelsiz olarak- yarışmayı düzenleyen Düzce Hamit </w:t>
      </w:r>
      <w:proofErr w:type="spellStart"/>
      <w:r w:rsidRPr="002D6A31">
        <w:rPr>
          <w:sz w:val="24"/>
          <w:szCs w:val="24"/>
        </w:rPr>
        <w:t>Şerifoğlu</w:t>
      </w:r>
      <w:proofErr w:type="spellEnd"/>
      <w:r w:rsidRPr="002D6A31">
        <w:rPr>
          <w:sz w:val="24"/>
          <w:szCs w:val="24"/>
        </w:rPr>
        <w:t xml:space="preserve"> Ortaokulu Müdürlüğü’ne ait olacaktır. 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12. Eserlerin başkasına ait, alıntı veya kopya olmaması gerekir. Mektubun tamamı veya bir kısmı</w:t>
      </w:r>
      <w:r>
        <w:rPr>
          <w:sz w:val="24"/>
          <w:szCs w:val="24"/>
        </w:rPr>
        <w:t xml:space="preserve"> herhangi bir eserden alınmamış,</w:t>
      </w:r>
      <w:r w:rsidRPr="002D6A31">
        <w:rPr>
          <w:sz w:val="24"/>
          <w:szCs w:val="24"/>
        </w:rPr>
        <w:t xml:space="preserve">  daha önce herhangi bir yarışmaya katılmamış olmalı ve başka bir yerde yayımlanmamış olmalıdır.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13. Yarışmaya katılan mektup metinleri kesinlikle geri iade edilmeyecek ve metin s</w:t>
      </w:r>
      <w:r>
        <w:rPr>
          <w:sz w:val="24"/>
          <w:szCs w:val="24"/>
        </w:rPr>
        <w:t>ahibi bu konuda hiçbir hak talep</w:t>
      </w:r>
      <w:r w:rsidRPr="002D6A31">
        <w:rPr>
          <w:sz w:val="24"/>
          <w:szCs w:val="24"/>
        </w:rPr>
        <w:t xml:space="preserve"> edemeyecektir.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14. Yarışmaya katılan her öğrenci ve velisi bu şartları kabul etmiş sayılacaktır.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15. Eserlerle ilgili her türlü hukuki sorumluluk eser sahibine ve velisine aittir.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Default="00587D11" w:rsidP="00587D11">
      <w:pPr>
        <w:pStyle w:val="ListeParagraf"/>
        <w:rPr>
          <w:sz w:val="24"/>
          <w:szCs w:val="24"/>
        </w:rPr>
      </w:pPr>
    </w:p>
    <w:p w:rsidR="00587D11" w:rsidRPr="002D6A31" w:rsidRDefault="00587D11" w:rsidP="00587D11">
      <w:pPr>
        <w:pStyle w:val="ListeParagraf"/>
        <w:rPr>
          <w:sz w:val="24"/>
          <w:szCs w:val="24"/>
        </w:rPr>
      </w:pPr>
    </w:p>
    <w:p w:rsidR="00587D11" w:rsidRDefault="00587D11" w:rsidP="00587D11">
      <w:pPr>
        <w:rPr>
          <w:sz w:val="24"/>
          <w:szCs w:val="24"/>
        </w:rPr>
      </w:pPr>
    </w:p>
    <w:p w:rsidR="00587D11" w:rsidRDefault="00587D11" w:rsidP="00587D11">
      <w:pPr>
        <w:rPr>
          <w:b/>
          <w:sz w:val="24"/>
          <w:szCs w:val="24"/>
        </w:rPr>
      </w:pPr>
    </w:p>
    <w:p w:rsidR="00587D11" w:rsidRPr="0057042F" w:rsidRDefault="00587D11" w:rsidP="00587D11">
      <w:pPr>
        <w:rPr>
          <w:b/>
          <w:sz w:val="24"/>
          <w:szCs w:val="24"/>
        </w:rPr>
      </w:pPr>
      <w:r w:rsidRPr="0057042F">
        <w:rPr>
          <w:b/>
          <w:sz w:val="24"/>
          <w:szCs w:val="24"/>
        </w:rPr>
        <w:lastRenderedPageBreak/>
        <w:t>7) - UYGULAMAYA İL</w:t>
      </w:r>
      <w:r>
        <w:rPr>
          <w:b/>
          <w:sz w:val="24"/>
          <w:szCs w:val="24"/>
        </w:rPr>
        <w:t>İ</w:t>
      </w:r>
      <w:r w:rsidRPr="0057042F">
        <w:rPr>
          <w:b/>
          <w:sz w:val="24"/>
          <w:szCs w:val="24"/>
        </w:rPr>
        <w:t>ŞKİN AÇIKLAMALAR: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1.</w:t>
      </w:r>
      <w:r>
        <w:rPr>
          <w:sz w:val="24"/>
          <w:szCs w:val="24"/>
        </w:rPr>
        <w:t xml:space="preserve">Yarışmayı Milli Eğitim Bakanlığı </w:t>
      </w:r>
      <w:r w:rsidRPr="002D6A31">
        <w:rPr>
          <w:sz w:val="24"/>
          <w:szCs w:val="24"/>
        </w:rPr>
        <w:t>merkez teşkilatı tarafından, İl Milli Eğitim Müdürlükleri marifetiyle</w:t>
      </w:r>
      <w:r>
        <w:rPr>
          <w:sz w:val="24"/>
          <w:szCs w:val="24"/>
        </w:rPr>
        <w:t xml:space="preserve">, </w:t>
      </w:r>
      <w:r w:rsidRPr="002D6A31">
        <w:rPr>
          <w:sz w:val="24"/>
          <w:szCs w:val="24"/>
        </w:rPr>
        <w:t xml:space="preserve"> bünyes</w:t>
      </w:r>
      <w:r>
        <w:rPr>
          <w:sz w:val="24"/>
          <w:szCs w:val="24"/>
        </w:rPr>
        <w:t>inde bulunan tüm resmi-</w:t>
      </w:r>
      <w:r w:rsidRPr="002D6A31">
        <w:rPr>
          <w:sz w:val="24"/>
          <w:szCs w:val="24"/>
        </w:rPr>
        <w:t>özel ortaokul müdürlüklerine duyuracaktır.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 xml:space="preserve">2. Eserler öncelikle okul müdürlükleri tarafından kurulan komisyonca değerlendirilecek ve ilk üçe giren eserler İl </w:t>
      </w:r>
      <w:r>
        <w:rPr>
          <w:sz w:val="24"/>
          <w:szCs w:val="24"/>
        </w:rPr>
        <w:t>Milli Eğitim Müdürlüğüne</w:t>
      </w:r>
      <w:r w:rsidRPr="002D6A31">
        <w:rPr>
          <w:sz w:val="24"/>
          <w:szCs w:val="24"/>
        </w:rPr>
        <w:t xml:space="preserve"> gönderilecektir.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3.Okul müdürlüklerinden gelen ilk üç eser</w:t>
      </w:r>
      <w:r>
        <w:rPr>
          <w:sz w:val="24"/>
          <w:szCs w:val="24"/>
        </w:rPr>
        <w:t xml:space="preserve">, </w:t>
      </w:r>
      <w:r w:rsidRPr="002D6A31">
        <w:rPr>
          <w:sz w:val="24"/>
          <w:szCs w:val="24"/>
        </w:rPr>
        <w:t xml:space="preserve"> İl </w:t>
      </w:r>
      <w:r>
        <w:rPr>
          <w:sz w:val="24"/>
          <w:szCs w:val="24"/>
        </w:rPr>
        <w:t xml:space="preserve">Milli Eğitim Müdürlükleri </w:t>
      </w:r>
      <w:r w:rsidRPr="002D6A31">
        <w:rPr>
          <w:sz w:val="24"/>
          <w:szCs w:val="24"/>
        </w:rPr>
        <w:t xml:space="preserve">tarafından oluşturulacak’’il değerlendirme komisyonu’’tarafından </w:t>
      </w:r>
      <w:proofErr w:type="gramStart"/>
      <w:r w:rsidR="00947EEF">
        <w:rPr>
          <w:sz w:val="24"/>
          <w:szCs w:val="24"/>
        </w:rPr>
        <w:t>değerlendirilec</w:t>
      </w:r>
      <w:r w:rsidRPr="002D6A31">
        <w:rPr>
          <w:sz w:val="24"/>
          <w:szCs w:val="24"/>
        </w:rPr>
        <w:t>ek</w:t>
      </w:r>
      <w:r>
        <w:rPr>
          <w:sz w:val="24"/>
          <w:szCs w:val="24"/>
        </w:rPr>
        <w:t>tir.İl</w:t>
      </w:r>
      <w:proofErr w:type="gramEnd"/>
      <w:r>
        <w:rPr>
          <w:sz w:val="24"/>
          <w:szCs w:val="24"/>
        </w:rPr>
        <w:t xml:space="preserve"> genelinde katılımın çok fazla olması durumunda </w:t>
      </w:r>
      <w:r w:rsidRPr="002D6A31">
        <w:rPr>
          <w:sz w:val="24"/>
          <w:szCs w:val="24"/>
        </w:rPr>
        <w:t>’’il değerlendirme komisyonu’’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bağlı birden fazla komisyon oluşturulabilecektir. B</w:t>
      </w:r>
      <w:r w:rsidRPr="002D6A31">
        <w:rPr>
          <w:sz w:val="24"/>
          <w:szCs w:val="24"/>
        </w:rPr>
        <w:t xml:space="preserve">irinci olan eserler, Düzce İl </w:t>
      </w:r>
      <w:r>
        <w:rPr>
          <w:sz w:val="24"/>
          <w:szCs w:val="24"/>
        </w:rPr>
        <w:t>Milli Eğitim Müdürlüğüne</w:t>
      </w:r>
      <w:r w:rsidRPr="002D6A31">
        <w:rPr>
          <w:sz w:val="24"/>
          <w:szCs w:val="24"/>
        </w:rPr>
        <w:t xml:space="preserve"> gönderilecektir.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4.</w:t>
      </w:r>
      <w:r>
        <w:rPr>
          <w:sz w:val="24"/>
          <w:szCs w:val="24"/>
        </w:rPr>
        <w:t xml:space="preserve"> Yarışmaya, </w:t>
      </w:r>
      <w:r w:rsidRPr="002D6A31">
        <w:rPr>
          <w:sz w:val="24"/>
          <w:szCs w:val="24"/>
        </w:rPr>
        <w:t xml:space="preserve"> 81 ilimizde </w:t>
      </w:r>
      <w:r>
        <w:rPr>
          <w:sz w:val="24"/>
          <w:szCs w:val="24"/>
        </w:rPr>
        <w:t>Milli Eğitim Bakanlığına</w:t>
      </w:r>
      <w:r w:rsidRPr="002D6A31">
        <w:rPr>
          <w:sz w:val="24"/>
          <w:szCs w:val="24"/>
        </w:rPr>
        <w:t xml:space="preserve"> bağlı tüm resmi-</w:t>
      </w:r>
      <w:r>
        <w:rPr>
          <w:sz w:val="24"/>
          <w:szCs w:val="24"/>
        </w:rPr>
        <w:t xml:space="preserve">özel ortaokullarda eğitim gören, </w:t>
      </w:r>
      <w:r w:rsidRPr="002D6A31">
        <w:rPr>
          <w:sz w:val="24"/>
          <w:szCs w:val="24"/>
        </w:rPr>
        <w:t>5.6.7 ve 8. Sınıf öğrencileri katılacaktır.</w:t>
      </w:r>
    </w:p>
    <w:p w:rsidR="00587D11" w:rsidRPr="001F3EAE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Kurumlardan İl Milli Eğitim Müdürlüklerince değerlendirmeye alınan tüm eserlerin yazarlarının isimleri Ek-1 formu doldurularak Düzce İl Milli Eğitim Müdürlüğüne gönderilecektir.Değerlendirmeye alınan eserlerin tümü aynı zamanda okulumuzun </w:t>
      </w:r>
      <w:hyperlink r:id="rId5" w:history="1">
        <w:r w:rsidRPr="00525297">
          <w:rPr>
            <w:rStyle w:val="Kpr"/>
            <w:sz w:val="24"/>
            <w:szCs w:val="24"/>
          </w:rPr>
          <w:t>serifogluhamit@gmail.com</w:t>
        </w:r>
      </w:hyperlink>
      <w:r>
        <w:rPr>
          <w:sz w:val="24"/>
          <w:szCs w:val="24"/>
        </w:rPr>
        <w:t xml:space="preserve"> elektronik adresine de gönderilecektir.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Yarışmayla ilgili afiş, </w:t>
      </w:r>
      <w:r w:rsidRPr="002D6A31">
        <w:rPr>
          <w:sz w:val="24"/>
          <w:szCs w:val="24"/>
        </w:rPr>
        <w:t xml:space="preserve"> Düzce Hamit </w:t>
      </w:r>
      <w:proofErr w:type="spellStart"/>
      <w:r w:rsidRPr="002D6A31">
        <w:rPr>
          <w:sz w:val="24"/>
          <w:szCs w:val="24"/>
        </w:rPr>
        <w:t>Şerifoğlu</w:t>
      </w:r>
      <w:proofErr w:type="spellEnd"/>
      <w:r w:rsidRPr="002D6A31">
        <w:rPr>
          <w:sz w:val="24"/>
          <w:szCs w:val="24"/>
        </w:rPr>
        <w:t xml:space="preserve"> Ortaokulu’nun resmi internet sitesinden alınarak okul müdürlüklerince öğrencilerin görebilecekleri yerlerde sergilenecektir.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 xml:space="preserve">6. Dereceye giren öğrenciler; 27/02/2017 tarihinden itibaren Düzce Hamit </w:t>
      </w:r>
      <w:proofErr w:type="spellStart"/>
      <w:r w:rsidRPr="002D6A31">
        <w:rPr>
          <w:sz w:val="24"/>
          <w:szCs w:val="24"/>
        </w:rPr>
        <w:t>Şerifoğlu</w:t>
      </w:r>
      <w:proofErr w:type="spellEnd"/>
      <w:r w:rsidRPr="002D6A31">
        <w:rPr>
          <w:sz w:val="24"/>
          <w:szCs w:val="24"/>
        </w:rPr>
        <w:t xml:space="preserve"> Ortaokulu resmi internet adresinden ilan </w:t>
      </w:r>
      <w:proofErr w:type="gramStart"/>
      <w:r w:rsidRPr="002D6A31">
        <w:rPr>
          <w:sz w:val="24"/>
          <w:szCs w:val="24"/>
        </w:rPr>
        <w:t>edilecek.</w:t>
      </w:r>
      <w:r>
        <w:rPr>
          <w:sz w:val="24"/>
          <w:szCs w:val="24"/>
        </w:rPr>
        <w:t>Ö</w:t>
      </w:r>
      <w:r w:rsidRPr="002D6A31">
        <w:rPr>
          <w:sz w:val="24"/>
          <w:szCs w:val="24"/>
        </w:rPr>
        <w:t>düller</w:t>
      </w:r>
      <w:proofErr w:type="gramEnd"/>
      <w:r w:rsidRPr="002D6A31">
        <w:rPr>
          <w:sz w:val="24"/>
          <w:szCs w:val="24"/>
        </w:rPr>
        <w:t xml:space="preserve"> 04/03/2017 tarihinde Düzce ilinde protokol</w:t>
      </w:r>
      <w:r>
        <w:rPr>
          <w:sz w:val="24"/>
          <w:szCs w:val="24"/>
        </w:rPr>
        <w:t xml:space="preserve"> ve Ömer </w:t>
      </w:r>
      <w:proofErr w:type="spellStart"/>
      <w:r>
        <w:rPr>
          <w:sz w:val="24"/>
          <w:szCs w:val="24"/>
        </w:rPr>
        <w:t>HALİSDEMİR</w:t>
      </w:r>
      <w:r w:rsidRPr="002D6A31">
        <w:rPr>
          <w:sz w:val="24"/>
          <w:szCs w:val="24"/>
        </w:rPr>
        <w:t>’in</w:t>
      </w:r>
      <w:proofErr w:type="spellEnd"/>
      <w:r w:rsidRPr="002D6A31">
        <w:rPr>
          <w:sz w:val="24"/>
          <w:szCs w:val="24"/>
        </w:rPr>
        <w:t xml:space="preserve"> ailesinin de katılacağı bir törenle </w:t>
      </w:r>
      <w:proofErr w:type="spellStart"/>
      <w:r w:rsidRPr="002D6A31">
        <w:rPr>
          <w:sz w:val="24"/>
          <w:szCs w:val="24"/>
        </w:rPr>
        <w:t>taktim</w:t>
      </w:r>
      <w:proofErr w:type="spellEnd"/>
      <w:r w:rsidRPr="002D6A31">
        <w:rPr>
          <w:sz w:val="24"/>
          <w:szCs w:val="24"/>
        </w:rPr>
        <w:t xml:space="preserve"> edilecektir.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>7. Birinci, ikinci, üçüncü ve dördüncü olan öğrencilerimiz; danışman öğretmeni ve ailesinden bir fertle birlik</w:t>
      </w:r>
      <w:r>
        <w:rPr>
          <w:sz w:val="24"/>
          <w:szCs w:val="24"/>
        </w:rPr>
        <w:t xml:space="preserve">te ödül törenine davet edilecektir.  Ayrıca </w:t>
      </w:r>
      <w:r w:rsidRPr="002D6A31">
        <w:rPr>
          <w:sz w:val="24"/>
          <w:szCs w:val="24"/>
        </w:rPr>
        <w:t>dereceye giren bu öğrencilerle</w:t>
      </w:r>
      <w:r w:rsidR="00947EEF">
        <w:rPr>
          <w:sz w:val="24"/>
          <w:szCs w:val="24"/>
        </w:rPr>
        <w:t xml:space="preserve"> </w:t>
      </w:r>
      <w:r w:rsidRPr="002D6A31">
        <w:rPr>
          <w:sz w:val="24"/>
          <w:szCs w:val="24"/>
        </w:rPr>
        <w:t xml:space="preserve">Ankara’da devlet büyüklerimiz ziyaret edilecek ve </w:t>
      </w:r>
      <w:r>
        <w:rPr>
          <w:sz w:val="24"/>
          <w:szCs w:val="24"/>
        </w:rPr>
        <w:t xml:space="preserve">Şehit Ömer </w:t>
      </w:r>
      <w:proofErr w:type="spellStart"/>
      <w:r>
        <w:rPr>
          <w:sz w:val="24"/>
          <w:szCs w:val="24"/>
        </w:rPr>
        <w:t>HALİS</w:t>
      </w:r>
      <w:r w:rsidRPr="002D6A31">
        <w:rPr>
          <w:sz w:val="24"/>
          <w:szCs w:val="24"/>
        </w:rPr>
        <w:t>DEMİR’in</w:t>
      </w:r>
      <w:proofErr w:type="spellEnd"/>
      <w:r w:rsidRPr="002D6A31">
        <w:rPr>
          <w:sz w:val="24"/>
          <w:szCs w:val="24"/>
        </w:rPr>
        <w:t xml:space="preserve"> kabrine gidilecektir. </w:t>
      </w:r>
      <w:r>
        <w:rPr>
          <w:sz w:val="24"/>
          <w:szCs w:val="24"/>
        </w:rPr>
        <w:t>B</w:t>
      </w:r>
      <w:r w:rsidRPr="002D6A31">
        <w:rPr>
          <w:sz w:val="24"/>
          <w:szCs w:val="24"/>
        </w:rPr>
        <w:t>u ziyaretler</w:t>
      </w:r>
      <w:r>
        <w:rPr>
          <w:sz w:val="24"/>
          <w:szCs w:val="24"/>
        </w:rPr>
        <w:t>de yeme</w:t>
      </w:r>
      <w:r w:rsidRPr="002D6A31">
        <w:rPr>
          <w:sz w:val="24"/>
          <w:szCs w:val="24"/>
        </w:rPr>
        <w:t xml:space="preserve">, içme, barınma ve yol masrafları Düzce Hamit </w:t>
      </w:r>
      <w:proofErr w:type="spellStart"/>
      <w:r w:rsidRPr="002D6A31">
        <w:rPr>
          <w:sz w:val="24"/>
          <w:szCs w:val="24"/>
        </w:rPr>
        <w:t>Şeri</w:t>
      </w:r>
      <w:r>
        <w:rPr>
          <w:sz w:val="24"/>
          <w:szCs w:val="24"/>
        </w:rPr>
        <w:t>foğlu</w:t>
      </w:r>
      <w:proofErr w:type="spellEnd"/>
      <w:r>
        <w:rPr>
          <w:sz w:val="24"/>
          <w:szCs w:val="24"/>
        </w:rPr>
        <w:t xml:space="preserve"> Ortaokulu Okul Aile Birliğince </w:t>
      </w:r>
      <w:r w:rsidRPr="002D6A31">
        <w:rPr>
          <w:sz w:val="24"/>
          <w:szCs w:val="24"/>
        </w:rPr>
        <w:t xml:space="preserve">karşılanacaktır. 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r w:rsidRPr="002D6A31">
        <w:rPr>
          <w:sz w:val="24"/>
          <w:szCs w:val="24"/>
        </w:rPr>
        <w:t xml:space="preserve">8.İl </w:t>
      </w:r>
      <w:r>
        <w:rPr>
          <w:sz w:val="24"/>
          <w:szCs w:val="24"/>
        </w:rPr>
        <w:t>Milli Eğitim Müdürlüklerince</w:t>
      </w:r>
      <w:r w:rsidRPr="002D6A31">
        <w:rPr>
          <w:sz w:val="24"/>
          <w:szCs w:val="24"/>
        </w:rPr>
        <w:t xml:space="preserve"> oluşturulun ’’ il değerlendirme komisyonu’’ tarafından değerlendirilen ve birinci olan eserler, Düzce Hamit </w:t>
      </w:r>
      <w:proofErr w:type="spellStart"/>
      <w:r w:rsidRPr="002D6A31">
        <w:rPr>
          <w:sz w:val="24"/>
          <w:szCs w:val="24"/>
        </w:rPr>
        <w:t>Şerifoğlu</w:t>
      </w:r>
      <w:proofErr w:type="spellEnd"/>
      <w:r w:rsidRPr="002D6A31">
        <w:rPr>
          <w:sz w:val="24"/>
          <w:szCs w:val="24"/>
        </w:rPr>
        <w:t xml:space="preserve"> Ortaokulu Müdürlüğü</w:t>
      </w:r>
      <w:r>
        <w:rPr>
          <w:sz w:val="24"/>
          <w:szCs w:val="24"/>
        </w:rPr>
        <w:t xml:space="preserve"> tarafından </w:t>
      </w:r>
      <w:r w:rsidRPr="002D6A31">
        <w:rPr>
          <w:sz w:val="24"/>
          <w:szCs w:val="24"/>
        </w:rPr>
        <w:t>kitaplaştırılarak;</w:t>
      </w:r>
    </w:p>
    <w:p w:rsidR="00587D11" w:rsidRPr="00752996" w:rsidRDefault="00587D11" w:rsidP="00587D11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Sayın Cumhurbaşkanımıza ve</w:t>
      </w:r>
      <w:r w:rsidR="00947EEF">
        <w:rPr>
          <w:sz w:val="24"/>
          <w:szCs w:val="24"/>
        </w:rPr>
        <w:t xml:space="preserve"> </w:t>
      </w:r>
      <w:r w:rsidRPr="002D6A31">
        <w:rPr>
          <w:sz w:val="24"/>
          <w:szCs w:val="24"/>
        </w:rPr>
        <w:t>Sayın</w:t>
      </w:r>
      <w:r>
        <w:rPr>
          <w:sz w:val="24"/>
          <w:szCs w:val="24"/>
        </w:rPr>
        <w:t xml:space="preserve"> Meclis başkanımıza</w:t>
      </w:r>
    </w:p>
    <w:p w:rsidR="00587D11" w:rsidRPr="007419BA" w:rsidRDefault="00587D11" w:rsidP="00587D1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b.</w:t>
      </w:r>
      <w:r w:rsidRPr="002D6A31">
        <w:rPr>
          <w:sz w:val="24"/>
          <w:szCs w:val="24"/>
        </w:rPr>
        <w:t>Sayın</w:t>
      </w:r>
      <w:r>
        <w:rPr>
          <w:sz w:val="24"/>
          <w:szCs w:val="24"/>
        </w:rPr>
        <w:t xml:space="preserve"> Başbakanımıza, bakanlarımıza</w:t>
      </w:r>
      <w:r w:rsidR="00947EEF">
        <w:rPr>
          <w:sz w:val="24"/>
          <w:szCs w:val="24"/>
        </w:rPr>
        <w:t xml:space="preserve"> </w:t>
      </w:r>
      <w:r>
        <w:rPr>
          <w:sz w:val="24"/>
          <w:szCs w:val="24"/>
        </w:rPr>
        <w:t>ve tüm milletvekillerimize</w:t>
      </w:r>
    </w:p>
    <w:p w:rsidR="00587D11" w:rsidRPr="008E3B8A" w:rsidRDefault="00587D11" w:rsidP="00587D11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Tüm valilerimize ve kaymakamlarımıza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Pr="002D6A31">
        <w:rPr>
          <w:sz w:val="24"/>
          <w:szCs w:val="24"/>
        </w:rPr>
        <w:t xml:space="preserve">. Bakanlıklarımıza bağlı tüm </w:t>
      </w:r>
      <w:r>
        <w:rPr>
          <w:sz w:val="24"/>
          <w:szCs w:val="24"/>
        </w:rPr>
        <w:t>taşra il ve ilçe müdürlüklerine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Pr="002D6A31">
        <w:rPr>
          <w:sz w:val="24"/>
          <w:szCs w:val="24"/>
        </w:rPr>
        <w:t>. Kitapta eseri bulunan tüm öğrencilerimize ve okul müdürlüklerine</w:t>
      </w:r>
    </w:p>
    <w:p w:rsidR="00587D11" w:rsidRDefault="00587D11" w:rsidP="00587D11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Pr="002D6A31">
        <w:rPr>
          <w:sz w:val="24"/>
          <w:szCs w:val="24"/>
        </w:rPr>
        <w:t>. Düzce ilindeki tüm resmi- özel kurum ve kuruluşlara dağıtımı sağlanacaktır.</w:t>
      </w:r>
    </w:p>
    <w:p w:rsidR="00587D11" w:rsidRPr="002D6A31" w:rsidRDefault="00587D11" w:rsidP="00587D11">
      <w:pPr>
        <w:pStyle w:val="ListeParagraf"/>
        <w:rPr>
          <w:sz w:val="24"/>
          <w:szCs w:val="24"/>
        </w:rPr>
      </w:pPr>
      <w:proofErr w:type="gramStart"/>
      <w:r>
        <w:rPr>
          <w:sz w:val="24"/>
          <w:szCs w:val="24"/>
        </w:rPr>
        <w:t>g.</w:t>
      </w:r>
      <w:proofErr w:type="gramEnd"/>
      <w:r>
        <w:rPr>
          <w:sz w:val="24"/>
          <w:szCs w:val="24"/>
        </w:rPr>
        <w:t xml:space="preserve"> Bastırılacak eserde yayımlanmak üzere başta sayın cumhurbaşkanımız olmak üzere sayın meclis başkanımız, sayın başbakanımız ve sayın milli eğitim bakanımızın kitap hakkındaki görüşler yazılı olarak talep edilecektir.</w:t>
      </w:r>
    </w:p>
    <w:p w:rsidR="00587D11" w:rsidRDefault="00587D11" w:rsidP="00587D1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Pr="002D6A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Kitabın </w:t>
      </w:r>
      <w:r w:rsidRPr="00F7362A">
        <w:rPr>
          <w:sz w:val="24"/>
          <w:szCs w:val="24"/>
        </w:rPr>
        <w:t>5.</w:t>
      </w:r>
      <w:proofErr w:type="spellStart"/>
      <w:r w:rsidRPr="00F7362A">
        <w:rPr>
          <w:sz w:val="24"/>
          <w:szCs w:val="24"/>
        </w:rPr>
        <w:t>ooo</w:t>
      </w:r>
      <w:proofErr w:type="spellEnd"/>
      <w:r w:rsidRPr="00F7362A">
        <w:rPr>
          <w:sz w:val="24"/>
          <w:szCs w:val="24"/>
        </w:rPr>
        <w:t xml:space="preserve"> adet basımı yapılacak, </w:t>
      </w:r>
      <w:r>
        <w:rPr>
          <w:sz w:val="24"/>
          <w:szCs w:val="24"/>
        </w:rPr>
        <w:t xml:space="preserve">kitabın basımı Düzce Hamit </w:t>
      </w:r>
      <w:proofErr w:type="spellStart"/>
      <w:r>
        <w:rPr>
          <w:sz w:val="24"/>
          <w:szCs w:val="24"/>
        </w:rPr>
        <w:t>Şerifoğlu</w:t>
      </w:r>
      <w:proofErr w:type="spellEnd"/>
      <w:r>
        <w:rPr>
          <w:sz w:val="24"/>
          <w:szCs w:val="24"/>
        </w:rPr>
        <w:t xml:space="preserve"> Okul Aile </w:t>
      </w:r>
      <w:proofErr w:type="gramStart"/>
      <w:r>
        <w:rPr>
          <w:sz w:val="24"/>
          <w:szCs w:val="24"/>
        </w:rPr>
        <w:t xml:space="preserve">Birliği , </w:t>
      </w:r>
      <w:proofErr w:type="spellStart"/>
      <w:r>
        <w:rPr>
          <w:sz w:val="24"/>
          <w:szCs w:val="24"/>
        </w:rPr>
        <w:t>dağıtımıise</w:t>
      </w:r>
      <w:proofErr w:type="spellEnd"/>
      <w:proofErr w:type="gramEnd"/>
      <w:r>
        <w:rPr>
          <w:sz w:val="24"/>
          <w:szCs w:val="24"/>
        </w:rPr>
        <w:t xml:space="preserve"> Milli Eğitim Bakanlığı</w:t>
      </w:r>
      <w:r w:rsidRPr="00F7362A">
        <w:rPr>
          <w:sz w:val="24"/>
          <w:szCs w:val="24"/>
        </w:rPr>
        <w:t xml:space="preserve"> merkez teşkilatının ilgili birimlerince </w:t>
      </w:r>
      <w:r>
        <w:rPr>
          <w:sz w:val="24"/>
          <w:szCs w:val="24"/>
        </w:rPr>
        <w:t>yürütülecektir.</w:t>
      </w:r>
    </w:p>
    <w:p w:rsidR="00587D11" w:rsidRPr="00752996" w:rsidRDefault="00587D11" w:rsidP="00587D11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ı. Her ilin değerlendirme komisyonu 1. Olan eserle birlikte basılacak olan kitapta yayımlanmak üzere öğrenci resmini ve </w:t>
      </w:r>
      <w:proofErr w:type="gramStart"/>
      <w:r>
        <w:rPr>
          <w:sz w:val="24"/>
          <w:szCs w:val="24"/>
        </w:rPr>
        <w:t>o  ilin</w:t>
      </w:r>
      <w:proofErr w:type="gramEnd"/>
      <w:r>
        <w:rPr>
          <w:sz w:val="24"/>
          <w:szCs w:val="24"/>
        </w:rPr>
        <w:t xml:space="preserve"> en önemli simgesini yüksek çözünürlüklü olmak kaydıyla dijit olarak Düzce Hamit </w:t>
      </w:r>
      <w:proofErr w:type="spellStart"/>
      <w:r>
        <w:rPr>
          <w:sz w:val="24"/>
          <w:szCs w:val="24"/>
        </w:rPr>
        <w:t>Şerifoğlu</w:t>
      </w:r>
      <w:proofErr w:type="spellEnd"/>
      <w:r>
        <w:rPr>
          <w:sz w:val="24"/>
          <w:szCs w:val="24"/>
        </w:rPr>
        <w:t xml:space="preserve"> Ortaokulunun ilgili internet adresine gönderecektir.</w:t>
      </w:r>
    </w:p>
    <w:p w:rsidR="00587D11" w:rsidRPr="00BA3D6D" w:rsidRDefault="00587D11" w:rsidP="00587D11">
      <w:pPr>
        <w:rPr>
          <w:sz w:val="24"/>
          <w:szCs w:val="24"/>
        </w:rPr>
      </w:pPr>
      <w:r w:rsidRPr="00BA3D6D">
        <w:rPr>
          <w:b/>
          <w:sz w:val="24"/>
          <w:szCs w:val="24"/>
        </w:rPr>
        <w:t>10) - ÖDÜLLER:</w:t>
      </w:r>
    </w:p>
    <w:p w:rsidR="00587D11" w:rsidRPr="002D6A31" w:rsidRDefault="00587D11" w:rsidP="00587D11">
      <w:r w:rsidRPr="002D6A31">
        <w:t xml:space="preserve">1. BİRİNCİLİK ÖDÜLÜ: </w:t>
      </w:r>
      <w:r>
        <w:t xml:space="preserve">4 adet cumhuriyet altını </w:t>
      </w:r>
    </w:p>
    <w:p w:rsidR="00587D11" w:rsidRPr="002D6A31" w:rsidRDefault="00587D11" w:rsidP="00587D11">
      <w:pPr>
        <w:rPr>
          <w:sz w:val="24"/>
          <w:szCs w:val="24"/>
        </w:rPr>
      </w:pPr>
      <w:r w:rsidRPr="002D6A31">
        <w:rPr>
          <w:sz w:val="24"/>
          <w:szCs w:val="24"/>
        </w:rPr>
        <w:t xml:space="preserve">2. İKİNCİLİK ÖDÜLÜ: </w:t>
      </w:r>
      <w:proofErr w:type="gramStart"/>
      <w:r>
        <w:rPr>
          <w:sz w:val="24"/>
          <w:szCs w:val="24"/>
        </w:rPr>
        <w:t>3adet  cumhuriyet</w:t>
      </w:r>
      <w:proofErr w:type="gramEnd"/>
      <w:r>
        <w:rPr>
          <w:sz w:val="24"/>
          <w:szCs w:val="24"/>
        </w:rPr>
        <w:t xml:space="preserve"> altını</w:t>
      </w:r>
    </w:p>
    <w:p w:rsidR="00587D11" w:rsidRPr="002D6A31" w:rsidRDefault="00587D11" w:rsidP="00587D11">
      <w:pPr>
        <w:rPr>
          <w:sz w:val="24"/>
          <w:szCs w:val="24"/>
        </w:rPr>
      </w:pPr>
      <w:r w:rsidRPr="002D6A31">
        <w:rPr>
          <w:sz w:val="24"/>
          <w:szCs w:val="24"/>
        </w:rPr>
        <w:t xml:space="preserve"> 3. ÜÇÜNCÜLÜK ÖDÜLÜ:</w:t>
      </w:r>
      <w:proofErr w:type="gramStart"/>
      <w:r>
        <w:rPr>
          <w:sz w:val="24"/>
          <w:szCs w:val="24"/>
        </w:rPr>
        <w:t>2adet  cumhuriyet</w:t>
      </w:r>
      <w:proofErr w:type="gramEnd"/>
      <w:r>
        <w:rPr>
          <w:sz w:val="24"/>
          <w:szCs w:val="24"/>
        </w:rPr>
        <w:t xml:space="preserve"> altını</w:t>
      </w:r>
    </w:p>
    <w:p w:rsidR="00587D11" w:rsidRDefault="00587D11" w:rsidP="00587D11">
      <w:pPr>
        <w:rPr>
          <w:sz w:val="24"/>
          <w:szCs w:val="24"/>
        </w:rPr>
      </w:pPr>
      <w:r w:rsidRPr="002D6A31">
        <w:rPr>
          <w:sz w:val="24"/>
          <w:szCs w:val="24"/>
        </w:rPr>
        <w:t>4. JURİ ÖZEL ÖDÜLÜ:</w:t>
      </w:r>
      <w:r>
        <w:rPr>
          <w:sz w:val="24"/>
          <w:szCs w:val="24"/>
        </w:rPr>
        <w:t>1 adet cumhuriyet altını</w:t>
      </w:r>
    </w:p>
    <w:p w:rsidR="00587D11" w:rsidRDefault="00587D11" w:rsidP="00587D11">
      <w:pPr>
        <w:rPr>
          <w:sz w:val="24"/>
          <w:szCs w:val="24"/>
        </w:rPr>
      </w:pPr>
      <w:r>
        <w:rPr>
          <w:sz w:val="24"/>
          <w:szCs w:val="24"/>
        </w:rPr>
        <w:t xml:space="preserve">Ayrıca dereceye giren öğrencilerimiz, danışman öğretmeni ve ailesinden 1 kişiyle 2 gün 1 gece olmak üzere Çanakkale gezisi yapılacak ve şehitlik ziyaret edilecektir. Nihai komisyonun değerlendirmesi sonucu ülke genelinde dereceye giren ilk dört öğrencinin danışman öğretmenlerine birer çeyrek altın ve </w:t>
      </w:r>
      <w:proofErr w:type="gramStart"/>
      <w:r>
        <w:rPr>
          <w:sz w:val="24"/>
          <w:szCs w:val="24"/>
        </w:rPr>
        <w:t>plaket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taktim</w:t>
      </w:r>
      <w:proofErr w:type="spellEnd"/>
      <w:r>
        <w:rPr>
          <w:sz w:val="24"/>
          <w:szCs w:val="24"/>
        </w:rPr>
        <w:t xml:space="preserve"> edilecektir.</w:t>
      </w:r>
    </w:p>
    <w:p w:rsidR="00587D11" w:rsidRDefault="00587D11" w:rsidP="00587D11">
      <w:pPr>
        <w:rPr>
          <w:sz w:val="24"/>
          <w:szCs w:val="24"/>
        </w:rPr>
      </w:pPr>
    </w:p>
    <w:p w:rsidR="00587D11" w:rsidRPr="00C80D3B" w:rsidRDefault="00587D11" w:rsidP="00587D11">
      <w:pPr>
        <w:ind w:left="-142"/>
        <w:rPr>
          <w:sz w:val="24"/>
          <w:szCs w:val="24"/>
        </w:rPr>
      </w:pPr>
      <w:r w:rsidRPr="002D6A31">
        <w:rPr>
          <w:b/>
          <w:sz w:val="24"/>
          <w:szCs w:val="24"/>
          <w:u w:val="single"/>
        </w:rPr>
        <w:t>11) - ETİKET FORMATI:</w:t>
      </w:r>
    </w:p>
    <w:tbl>
      <w:tblPr>
        <w:tblW w:w="951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95"/>
        <w:gridCol w:w="4215"/>
      </w:tblGrid>
      <w:tr w:rsidR="00587D11" w:rsidTr="00D939A8">
        <w:trPr>
          <w:trHeight w:val="312"/>
        </w:trPr>
        <w:tc>
          <w:tcPr>
            <w:tcW w:w="5295" w:type="dxa"/>
          </w:tcPr>
          <w:p w:rsidR="00587D11" w:rsidRDefault="00587D11" w:rsidP="00D939A8">
            <w:pPr>
              <w:tabs>
                <w:tab w:val="left" w:pos="6285"/>
              </w:tabs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İLİ:</w:t>
            </w:r>
          </w:p>
        </w:tc>
        <w:tc>
          <w:tcPr>
            <w:tcW w:w="4215" w:type="dxa"/>
          </w:tcPr>
          <w:p w:rsidR="00587D11" w:rsidRDefault="00587D11" w:rsidP="00D939A8">
            <w:pPr>
              <w:tabs>
                <w:tab w:val="left" w:pos="62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İLÇESİ:</w:t>
            </w:r>
          </w:p>
        </w:tc>
      </w:tr>
      <w:tr w:rsidR="00587D11" w:rsidTr="00D939A8">
        <w:trPr>
          <w:trHeight w:val="334"/>
        </w:trPr>
        <w:tc>
          <w:tcPr>
            <w:tcW w:w="5295" w:type="dxa"/>
          </w:tcPr>
          <w:p w:rsidR="00587D11" w:rsidRPr="002D6A31" w:rsidRDefault="00587D11" w:rsidP="00D939A8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ÖĞRENCİNİN ADI-SOYADI:</w:t>
            </w:r>
          </w:p>
        </w:tc>
        <w:tc>
          <w:tcPr>
            <w:tcW w:w="4215" w:type="dxa"/>
          </w:tcPr>
          <w:p w:rsidR="00587D11" w:rsidRDefault="00587D11" w:rsidP="00D939A8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 xml:space="preserve">SINIFI:                                            </w:t>
            </w:r>
          </w:p>
        </w:tc>
      </w:tr>
      <w:tr w:rsidR="00587D11" w:rsidTr="00D939A8">
        <w:trPr>
          <w:trHeight w:val="214"/>
        </w:trPr>
        <w:tc>
          <w:tcPr>
            <w:tcW w:w="5295" w:type="dxa"/>
          </w:tcPr>
          <w:p w:rsidR="00587D11" w:rsidRPr="002D6A31" w:rsidRDefault="00587D11" w:rsidP="00D939A8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CİNSİYETİ:</w:t>
            </w:r>
          </w:p>
        </w:tc>
        <w:tc>
          <w:tcPr>
            <w:tcW w:w="4215" w:type="dxa"/>
          </w:tcPr>
          <w:p w:rsidR="00587D11" w:rsidRDefault="00587D11" w:rsidP="00D939A8">
            <w:pPr>
              <w:rPr>
                <w:sz w:val="24"/>
                <w:szCs w:val="24"/>
              </w:rPr>
            </w:pPr>
          </w:p>
        </w:tc>
      </w:tr>
      <w:tr w:rsidR="00587D11" w:rsidTr="00D939A8">
        <w:trPr>
          <w:trHeight w:val="360"/>
        </w:trPr>
        <w:tc>
          <w:tcPr>
            <w:tcW w:w="9510" w:type="dxa"/>
            <w:gridSpan w:val="2"/>
          </w:tcPr>
          <w:p w:rsidR="00587D11" w:rsidRDefault="00587D11" w:rsidP="00D939A8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OKULUNUN ADI:</w:t>
            </w:r>
          </w:p>
        </w:tc>
      </w:tr>
      <w:tr w:rsidR="00587D11" w:rsidTr="00D939A8">
        <w:trPr>
          <w:trHeight w:val="405"/>
        </w:trPr>
        <w:tc>
          <w:tcPr>
            <w:tcW w:w="9510" w:type="dxa"/>
            <w:gridSpan w:val="2"/>
          </w:tcPr>
          <w:p w:rsidR="00587D11" w:rsidRDefault="00587D11" w:rsidP="00D939A8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 xml:space="preserve">OKULUN </w:t>
            </w:r>
            <w:proofErr w:type="gramStart"/>
            <w:r w:rsidRPr="002D6A31">
              <w:rPr>
                <w:sz w:val="24"/>
                <w:szCs w:val="24"/>
              </w:rPr>
              <w:t>AÇIK  ADRESİ</w:t>
            </w:r>
            <w:proofErr w:type="gramEnd"/>
            <w:r w:rsidRPr="002D6A31">
              <w:rPr>
                <w:sz w:val="24"/>
                <w:szCs w:val="24"/>
              </w:rPr>
              <w:t>:</w:t>
            </w:r>
          </w:p>
        </w:tc>
      </w:tr>
      <w:tr w:rsidR="00587D11" w:rsidTr="00D939A8">
        <w:trPr>
          <w:trHeight w:val="375"/>
        </w:trPr>
        <w:tc>
          <w:tcPr>
            <w:tcW w:w="9510" w:type="dxa"/>
            <w:gridSpan w:val="2"/>
          </w:tcPr>
          <w:p w:rsidR="00587D11" w:rsidRDefault="00587D11" w:rsidP="00D93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TELEFONU VE MAİL ADRESİ</w:t>
            </w:r>
            <w:r w:rsidRPr="002D6A31">
              <w:rPr>
                <w:sz w:val="24"/>
                <w:szCs w:val="24"/>
              </w:rPr>
              <w:t>:</w:t>
            </w:r>
          </w:p>
        </w:tc>
      </w:tr>
      <w:tr w:rsidR="00587D11" w:rsidTr="00D939A8">
        <w:trPr>
          <w:trHeight w:val="345"/>
        </w:trPr>
        <w:tc>
          <w:tcPr>
            <w:tcW w:w="9510" w:type="dxa"/>
            <w:gridSpan w:val="2"/>
          </w:tcPr>
          <w:p w:rsidR="00587D11" w:rsidRDefault="00587D11" w:rsidP="00D939A8">
            <w:pPr>
              <w:rPr>
                <w:sz w:val="24"/>
                <w:szCs w:val="24"/>
              </w:rPr>
            </w:pPr>
            <w:r w:rsidRPr="002D6A31">
              <w:rPr>
                <w:sz w:val="24"/>
                <w:szCs w:val="24"/>
              </w:rPr>
              <w:t>DANIŞMAN ÖĞRETMENİN ADI-SOYADI</w:t>
            </w:r>
            <w:r>
              <w:rPr>
                <w:sz w:val="24"/>
                <w:szCs w:val="24"/>
              </w:rPr>
              <w:t>-TEL</w:t>
            </w:r>
            <w:r w:rsidRPr="002D6A31">
              <w:rPr>
                <w:sz w:val="24"/>
                <w:szCs w:val="24"/>
              </w:rPr>
              <w:t>:</w:t>
            </w:r>
          </w:p>
        </w:tc>
      </w:tr>
    </w:tbl>
    <w:p w:rsidR="00587D11" w:rsidRDefault="00587D11" w:rsidP="00587D11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587D11" w:rsidRDefault="00587D11" w:rsidP="00587D11">
      <w:pPr>
        <w:spacing w:line="240" w:lineRule="auto"/>
        <w:rPr>
          <w:sz w:val="24"/>
          <w:szCs w:val="24"/>
        </w:rPr>
      </w:pPr>
      <w:r w:rsidRPr="002D6A31">
        <w:rPr>
          <w:b/>
          <w:sz w:val="24"/>
          <w:szCs w:val="24"/>
          <w:u w:val="single"/>
        </w:rPr>
        <w:t>12) - KAYNAKÇA:</w:t>
      </w:r>
      <w:r w:rsidRPr="000B44EB">
        <w:rPr>
          <w:b/>
          <w:sz w:val="24"/>
          <w:szCs w:val="24"/>
        </w:rPr>
        <w:t>http://</w:t>
      </w:r>
      <w:proofErr w:type="spellStart"/>
      <w:r w:rsidRPr="000B44EB">
        <w:rPr>
          <w:b/>
          <w:sz w:val="24"/>
          <w:szCs w:val="24"/>
        </w:rPr>
        <w:t>hamitserifogluoo</w:t>
      </w:r>
      <w:proofErr w:type="spellEnd"/>
      <w:r w:rsidRPr="000B44EB">
        <w:rPr>
          <w:b/>
          <w:sz w:val="24"/>
          <w:szCs w:val="24"/>
        </w:rPr>
        <w:t>.</w:t>
      </w:r>
      <w:proofErr w:type="spellStart"/>
      <w:r w:rsidRPr="000B44EB">
        <w:rPr>
          <w:b/>
          <w:sz w:val="24"/>
          <w:szCs w:val="24"/>
        </w:rPr>
        <w:t>meb</w:t>
      </w:r>
      <w:proofErr w:type="spellEnd"/>
      <w:r w:rsidRPr="000B44EB">
        <w:rPr>
          <w:b/>
          <w:sz w:val="24"/>
          <w:szCs w:val="24"/>
        </w:rPr>
        <w:t>.k12.tr/</w:t>
      </w:r>
    </w:p>
    <w:p w:rsidR="00587D11" w:rsidRDefault="00587D11" w:rsidP="00587D11">
      <w:pPr>
        <w:jc w:val="center"/>
        <w:rPr>
          <w:b/>
          <w:sz w:val="24"/>
          <w:szCs w:val="24"/>
        </w:rPr>
      </w:pPr>
    </w:p>
    <w:p w:rsidR="008857B0" w:rsidRDefault="008857B0"/>
    <w:sectPr w:rsidR="008857B0" w:rsidSect="0088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C71"/>
    <w:multiLevelType w:val="hybridMultilevel"/>
    <w:tmpl w:val="7FC64FCE"/>
    <w:lvl w:ilvl="0" w:tplc="54C2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245B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D11"/>
    <w:rsid w:val="00587D11"/>
    <w:rsid w:val="008857B0"/>
    <w:rsid w:val="0094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D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7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ifogluham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2016-10-18T08:05:00Z</dcterms:created>
  <dcterms:modified xsi:type="dcterms:W3CDTF">2016-10-18T08:11:00Z</dcterms:modified>
</cp:coreProperties>
</file>